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04" w:rsidRPr="00AE59AC" w:rsidRDefault="00531104" w:rsidP="00531104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t>Постановление Правительства РФ от 05.08.2015 № 801 «</w:t>
      </w:r>
      <w:hyperlink r:id="rId4" w:history="1">
        <w:r w:rsidRPr="00AE59AC">
          <w:rPr>
            <w:b/>
            <w:sz w:val="26"/>
            <w:szCs w:val="26"/>
          </w:rPr>
          <w:t>О регулировании производства и оборота отдельных видов винодельческой продукции</w:t>
        </w:r>
      </w:hyperlink>
      <w:r w:rsidRPr="00AE59AC">
        <w:rPr>
          <w:b/>
          <w:sz w:val="26"/>
          <w:szCs w:val="26"/>
        </w:rPr>
        <w:t xml:space="preserve">». </w:t>
      </w:r>
    </w:p>
    <w:p w:rsidR="00531104" w:rsidRPr="00AE59AC" w:rsidRDefault="00531104" w:rsidP="00531104">
      <w:pPr>
        <w:ind w:firstLine="540"/>
        <w:jc w:val="both"/>
        <w:rPr>
          <w:sz w:val="26"/>
          <w:szCs w:val="26"/>
        </w:rPr>
      </w:pPr>
    </w:p>
    <w:p w:rsidR="00531104" w:rsidRPr="00AE59AC" w:rsidRDefault="00531104" w:rsidP="00531104">
      <w:pPr>
        <w:ind w:firstLine="540"/>
        <w:jc w:val="both"/>
        <w:rPr>
          <w:sz w:val="26"/>
          <w:szCs w:val="26"/>
        </w:rPr>
      </w:pPr>
      <w:hyperlink r:id="rId5" w:history="1">
        <w:r w:rsidRPr="00AE59AC">
          <w:rPr>
            <w:sz w:val="26"/>
            <w:szCs w:val="26"/>
          </w:rPr>
          <w:t xml:space="preserve"> С 1 июня 2015 года предусмотрен новый вид деятельности, подлежащий лицензированию, – производство, хранение, поставка и розничная продажа сельскохозяйственными товаропроизводителями винодельческой продукции. В связи с этим подписанным постановлением нормативные правовые акты Правительства приводятся в соответствие с Федеральным законом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в части регулирования производства и оборота винодельческой продукции. </w:t>
        </w:r>
      </w:hyperlink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104"/>
    <w:rsid w:val="00093A5E"/>
    <w:rsid w:val="00353EE8"/>
    <w:rsid w:val="00531104"/>
    <w:rsid w:val="0075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vernment.ru/docs/19259/" TargetMode="External"/><Relationship Id="rId4" Type="http://schemas.openxmlformats.org/officeDocument/2006/relationships/hyperlink" Target="http://government.ru/docs/192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>Прокуратура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2015-09-02T15:21:00Z</dcterms:created>
  <dcterms:modified xsi:type="dcterms:W3CDTF">2015-09-02T15:21:00Z</dcterms:modified>
</cp:coreProperties>
</file>