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37" w:rsidRPr="00B93C87" w:rsidRDefault="00817337" w:rsidP="00817337">
      <w:pPr>
        <w:spacing w:line="240" w:lineRule="exact"/>
        <w:ind w:firstLine="539"/>
        <w:jc w:val="both"/>
        <w:rPr>
          <w:b/>
          <w:sz w:val="26"/>
          <w:szCs w:val="26"/>
        </w:rPr>
      </w:pPr>
      <w:r w:rsidRPr="00B93C87">
        <w:rPr>
          <w:b/>
          <w:sz w:val="26"/>
          <w:szCs w:val="26"/>
        </w:rPr>
        <w:t xml:space="preserve">Постановление Правительства РФ от 6 августа </w:t>
      </w:r>
      <w:smartTag w:uri="urn:schemas-microsoft-com:office:smarttags" w:element="metricconverter">
        <w:smartTagPr>
          <w:attr w:name="ProductID" w:val="2015 г"/>
        </w:smartTagPr>
        <w:r w:rsidRPr="00B93C87">
          <w:rPr>
            <w:b/>
            <w:sz w:val="26"/>
            <w:szCs w:val="26"/>
          </w:rPr>
          <w:t>2015 г</w:t>
        </w:r>
      </w:smartTag>
      <w:r w:rsidRPr="00B93C87">
        <w:rPr>
          <w:b/>
          <w:sz w:val="26"/>
          <w:szCs w:val="26"/>
        </w:rPr>
        <w:t>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личность".</w:t>
      </w:r>
    </w:p>
    <w:p w:rsidR="00817337" w:rsidRPr="00AE59AC" w:rsidRDefault="00817337" w:rsidP="00817337">
      <w:pPr>
        <w:ind w:firstLine="540"/>
        <w:jc w:val="both"/>
        <w:rPr>
          <w:sz w:val="26"/>
          <w:szCs w:val="26"/>
        </w:rPr>
      </w:pPr>
    </w:p>
    <w:p w:rsidR="00817337" w:rsidRDefault="00817337" w:rsidP="00817337">
      <w:pPr>
        <w:ind w:firstLine="540"/>
        <w:jc w:val="both"/>
        <w:rPr>
          <w:sz w:val="26"/>
          <w:szCs w:val="26"/>
        </w:rPr>
      </w:pPr>
      <w:hyperlink r:id="rId4" w:history="1">
        <w:r w:rsidRPr="00AE59AC">
          <w:rPr>
            <w:sz w:val="26"/>
            <w:szCs w:val="26"/>
          </w:rPr>
          <w:t xml:space="preserve"> Новая государственная система миграционного и регистрационного учёта создаётся на основе объединения государственной системы изготовления, оформления и контроля паспортно-визовых документов нового поколения и государственной информационной системы миграционного учёта, начнет функционировать с 1 января 2016 года. Позволит повысить степень защиты документов, удостоверяющих личность, от подделки, эффективность пограничного контроля и мер по борьбе с незаконной миграцией, повысить полноту, достоверность и актуальность данных миграционного и регистрационного учёта. </w:t>
        </w:r>
      </w:hyperlink>
      <w:r w:rsidRPr="00AE59AC">
        <w:rPr>
          <w:sz w:val="26"/>
          <w:szCs w:val="26"/>
        </w:rPr>
        <w:t xml:space="preserve">Система называется "Мир". </w:t>
      </w:r>
      <w:r w:rsidRPr="00AE59AC">
        <w:rPr>
          <w:sz w:val="26"/>
          <w:szCs w:val="26"/>
        </w:rPr>
        <w:br/>
        <w:t xml:space="preserve">Система представляет собой совокупность </w:t>
      </w:r>
      <w:proofErr w:type="spellStart"/>
      <w:r w:rsidRPr="00AE59AC">
        <w:rPr>
          <w:sz w:val="26"/>
          <w:szCs w:val="26"/>
        </w:rPr>
        <w:t>информсистем</w:t>
      </w:r>
      <w:proofErr w:type="spellEnd"/>
      <w:r w:rsidRPr="00AE59AC">
        <w:rPr>
          <w:sz w:val="26"/>
          <w:szCs w:val="26"/>
        </w:rPr>
        <w:t>, их частей и (или) иных технологических, организационных и вспомогательных элементов, объединенных в ведомственные сегменты.</w:t>
      </w:r>
      <w:r w:rsidRPr="00AE59AC">
        <w:rPr>
          <w:sz w:val="26"/>
          <w:szCs w:val="26"/>
        </w:rPr>
        <w:br/>
        <w:t xml:space="preserve">Участниками системы являются ФМС России, </w:t>
      </w:r>
      <w:proofErr w:type="spellStart"/>
      <w:r w:rsidRPr="00AE59AC">
        <w:rPr>
          <w:sz w:val="26"/>
          <w:szCs w:val="26"/>
        </w:rPr>
        <w:t>Минкомсвязь</w:t>
      </w:r>
      <w:proofErr w:type="spellEnd"/>
      <w:r w:rsidRPr="00AE59AC">
        <w:rPr>
          <w:sz w:val="26"/>
          <w:szCs w:val="26"/>
        </w:rPr>
        <w:t xml:space="preserve"> России, </w:t>
      </w:r>
      <w:proofErr w:type="spellStart"/>
      <w:r w:rsidRPr="00AE59AC">
        <w:rPr>
          <w:sz w:val="26"/>
          <w:szCs w:val="26"/>
        </w:rPr>
        <w:t>Минпромторг</w:t>
      </w:r>
      <w:proofErr w:type="spellEnd"/>
      <w:r w:rsidRPr="00AE59AC">
        <w:rPr>
          <w:sz w:val="26"/>
          <w:szCs w:val="26"/>
        </w:rPr>
        <w:t xml:space="preserve"> России, ФСБ России, </w:t>
      </w:r>
      <w:proofErr w:type="spellStart"/>
      <w:r w:rsidRPr="00AE59AC">
        <w:rPr>
          <w:sz w:val="26"/>
          <w:szCs w:val="26"/>
        </w:rPr>
        <w:t>Росграница</w:t>
      </w:r>
      <w:proofErr w:type="spellEnd"/>
      <w:r w:rsidRPr="00AE59AC">
        <w:rPr>
          <w:sz w:val="26"/>
          <w:szCs w:val="26"/>
        </w:rPr>
        <w:t xml:space="preserve">, ФСТЭК России, Минфин России, МВД России, МИД России, Минобороны России и </w:t>
      </w:r>
      <w:proofErr w:type="spellStart"/>
      <w:r w:rsidRPr="00AE59AC">
        <w:rPr>
          <w:sz w:val="26"/>
          <w:szCs w:val="26"/>
        </w:rPr>
        <w:t>Росморречфлот</w:t>
      </w:r>
      <w:proofErr w:type="spellEnd"/>
      <w:r w:rsidRPr="00AE59AC">
        <w:rPr>
          <w:sz w:val="26"/>
          <w:szCs w:val="26"/>
        </w:rPr>
        <w:t>. Прописаны их полномочия.</w:t>
      </w:r>
      <w:r w:rsidRPr="00AE59AC">
        <w:rPr>
          <w:sz w:val="26"/>
          <w:szCs w:val="26"/>
        </w:rPr>
        <w:br/>
        <w:t>Определены функции ведомственных сегментов указанных органов.</w:t>
      </w:r>
      <w:r w:rsidRPr="00AE59AC">
        <w:rPr>
          <w:sz w:val="26"/>
          <w:szCs w:val="26"/>
        </w:rPr>
        <w:br/>
      </w:r>
      <w:proofErr w:type="spellStart"/>
      <w:r w:rsidRPr="00AE59AC">
        <w:rPr>
          <w:sz w:val="26"/>
          <w:szCs w:val="26"/>
        </w:rPr>
        <w:t>Информобмен</w:t>
      </w:r>
      <w:proofErr w:type="spellEnd"/>
      <w:r w:rsidRPr="00AE59AC">
        <w:rPr>
          <w:sz w:val="26"/>
          <w:szCs w:val="26"/>
        </w:rPr>
        <w:t xml:space="preserve"> в рамках системы "Мир" и вне таковых будет производиться на основании соответствующих соглашений и протоколов, в т. ч. с использованием единой системы межведомственного электронного взаимодействия. 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337"/>
    <w:rsid w:val="00093A5E"/>
    <w:rsid w:val="00353EE8"/>
    <w:rsid w:val="00754B8F"/>
    <w:rsid w:val="0081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vernment.ru/docs/192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2015-09-02T15:17:00Z</dcterms:created>
  <dcterms:modified xsi:type="dcterms:W3CDTF">2015-09-02T15:18:00Z</dcterms:modified>
</cp:coreProperties>
</file>