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D35" w:rsidRPr="00510B34" w:rsidRDefault="00C92D35" w:rsidP="00C92D35">
      <w:pPr>
        <w:spacing w:line="240" w:lineRule="exact"/>
        <w:ind w:firstLine="539"/>
        <w:jc w:val="both"/>
        <w:rPr>
          <w:b/>
          <w:sz w:val="28"/>
          <w:szCs w:val="28"/>
        </w:rPr>
      </w:pPr>
      <w:r w:rsidRPr="00510B34">
        <w:rPr>
          <w:b/>
          <w:sz w:val="28"/>
          <w:szCs w:val="28"/>
        </w:rPr>
        <w:t>Постановление Правительства РФ от 13.08.2015 № 840 "О приостановлении действия некоторых актов Правительства Российской Федерации в связи с Федеральным законом "О федеральном бюджете на 2015 год и на плановый период 2016 и 2017 годов".</w:t>
      </w:r>
    </w:p>
    <w:p w:rsidR="00C92D35" w:rsidRPr="001C05A1" w:rsidRDefault="00C92D35" w:rsidP="00C92D35">
      <w:pPr>
        <w:ind w:firstLine="540"/>
        <w:jc w:val="both"/>
        <w:rPr>
          <w:sz w:val="28"/>
          <w:szCs w:val="28"/>
        </w:rPr>
      </w:pPr>
    </w:p>
    <w:p w:rsidR="00C92D35" w:rsidRDefault="00C92D35" w:rsidP="00C92D35">
      <w:pPr>
        <w:ind w:firstLine="540"/>
        <w:jc w:val="both"/>
        <w:rPr>
          <w:sz w:val="28"/>
          <w:szCs w:val="28"/>
        </w:rPr>
      </w:pPr>
      <w:r w:rsidRPr="001C05A1">
        <w:rPr>
          <w:sz w:val="28"/>
          <w:szCs w:val="28"/>
        </w:rPr>
        <w:t xml:space="preserve"> </w:t>
      </w:r>
      <w:proofErr w:type="gramStart"/>
      <w:r w:rsidRPr="001C05A1">
        <w:rPr>
          <w:sz w:val="28"/>
          <w:szCs w:val="28"/>
        </w:rPr>
        <w:t xml:space="preserve">До 1 января </w:t>
      </w:r>
      <w:smartTag w:uri="urn:schemas-microsoft-com:office:smarttags" w:element="metricconverter">
        <w:smartTagPr>
          <w:attr w:name="ProductID" w:val="2016 г"/>
        </w:smartTagPr>
        <w:r w:rsidRPr="001C05A1">
          <w:rPr>
            <w:sz w:val="28"/>
            <w:szCs w:val="28"/>
          </w:rPr>
          <w:t>2016 г</w:t>
        </w:r>
      </w:smartTag>
      <w:r w:rsidRPr="001C05A1">
        <w:rPr>
          <w:sz w:val="28"/>
          <w:szCs w:val="28"/>
        </w:rPr>
        <w:t xml:space="preserve">. приостановлено действие постановлений Правительства Российской Федерации от 12 октября </w:t>
      </w:r>
      <w:smartTag w:uri="urn:schemas-microsoft-com:office:smarttags" w:element="metricconverter">
        <w:smartTagPr>
          <w:attr w:name="ProductID" w:val="2010 г"/>
        </w:smartTagPr>
        <w:r w:rsidRPr="001C05A1">
          <w:rPr>
            <w:sz w:val="28"/>
            <w:szCs w:val="28"/>
          </w:rPr>
          <w:t>2010 г</w:t>
        </w:r>
      </w:smartTag>
      <w:r w:rsidRPr="001C05A1">
        <w:rPr>
          <w:sz w:val="28"/>
          <w:szCs w:val="28"/>
        </w:rPr>
        <w:t xml:space="preserve">. № 813, от 16 декабря </w:t>
      </w:r>
      <w:smartTag w:uri="urn:schemas-microsoft-com:office:smarttags" w:element="metricconverter">
        <w:smartTagPr>
          <w:attr w:name="ProductID" w:val="2014 г"/>
        </w:smartTagPr>
        <w:r w:rsidRPr="001C05A1">
          <w:rPr>
            <w:sz w:val="28"/>
            <w:szCs w:val="28"/>
          </w:rPr>
          <w:t>2014 г</w:t>
        </w:r>
      </w:smartTag>
      <w:r w:rsidRPr="001C05A1">
        <w:rPr>
          <w:sz w:val="28"/>
          <w:szCs w:val="28"/>
        </w:rPr>
        <w:t xml:space="preserve">. № 1371, от 18 декабря </w:t>
      </w:r>
      <w:smartTag w:uri="urn:schemas-microsoft-com:office:smarttags" w:element="metricconverter">
        <w:smartTagPr>
          <w:attr w:name="ProductID" w:val="2014 г"/>
        </w:smartTagPr>
        <w:r w:rsidRPr="001C05A1">
          <w:rPr>
            <w:sz w:val="28"/>
            <w:szCs w:val="28"/>
          </w:rPr>
          <w:t>2014 г</w:t>
        </w:r>
      </w:smartTag>
      <w:r w:rsidRPr="001C05A1">
        <w:rPr>
          <w:sz w:val="28"/>
          <w:szCs w:val="28"/>
        </w:rPr>
        <w:t>. № 1411, касающихся: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погребение;</w:t>
      </w:r>
      <w:proofErr w:type="gramEnd"/>
      <w:r w:rsidRPr="001C05A1">
        <w:rPr>
          <w:sz w:val="28"/>
          <w:szCs w:val="28"/>
        </w:rPr>
        <w:t xml:space="preserve"> </w:t>
      </w:r>
      <w:proofErr w:type="gramStart"/>
      <w:r w:rsidRPr="001C05A1">
        <w:rPr>
          <w:sz w:val="28"/>
          <w:szCs w:val="28"/>
        </w:rPr>
        <w:t xml:space="preserve">увеличения размера ежегодной денежной компенсации инвалидам расходов на содержание и ветеринарное обслуживание собак-проводников; индексации размеров компенсаций и иных выплат гражданам, подвергшимся воздействию радиации вследствие катастрофы на Чернобыльской АЭС, аварии в 1957 году на производственном объединении "Маяк" и сбросов радиоактивных отходов в реку </w:t>
      </w:r>
      <w:proofErr w:type="spellStart"/>
      <w:r w:rsidRPr="001C05A1">
        <w:rPr>
          <w:sz w:val="28"/>
          <w:szCs w:val="28"/>
        </w:rPr>
        <w:t>Теча</w:t>
      </w:r>
      <w:proofErr w:type="spellEnd"/>
      <w:r w:rsidRPr="001C05A1">
        <w:rPr>
          <w:sz w:val="28"/>
          <w:szCs w:val="28"/>
        </w:rPr>
        <w:t>, а также вследствие ядерных испытаний на Семипалатинском полигоне.</w:t>
      </w:r>
      <w:proofErr w:type="gramEnd"/>
    </w:p>
    <w:p w:rsidR="00754B8F" w:rsidRDefault="00754B8F"/>
    <w:sectPr w:rsidR="00754B8F" w:rsidSect="007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D35"/>
    <w:rsid w:val="00093A5E"/>
    <w:rsid w:val="00353EE8"/>
    <w:rsid w:val="00754B8F"/>
    <w:rsid w:val="00C92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>Прокуратура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2015-09-02T15:26:00Z</dcterms:created>
  <dcterms:modified xsi:type="dcterms:W3CDTF">2015-09-02T15:26:00Z</dcterms:modified>
</cp:coreProperties>
</file>