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95" w:rsidRPr="00AE59AC" w:rsidRDefault="00C87D95" w:rsidP="00C87D95">
      <w:pPr>
        <w:spacing w:line="240" w:lineRule="exact"/>
        <w:ind w:firstLine="540"/>
        <w:jc w:val="both"/>
        <w:rPr>
          <w:b/>
          <w:sz w:val="26"/>
          <w:szCs w:val="26"/>
        </w:rPr>
      </w:pPr>
      <w:proofErr w:type="gramStart"/>
      <w:r w:rsidRPr="00AE59AC">
        <w:rPr>
          <w:b/>
          <w:sz w:val="26"/>
          <w:szCs w:val="26"/>
        </w:rPr>
        <w:t xml:space="preserve">Постановление Правительства РФ от 05.08.2015 № 796  «Об утверждении </w:t>
      </w:r>
      <w:hyperlink r:id="rId4" w:history="1">
        <w:r w:rsidRPr="00AE59AC">
          <w:rPr>
            <w:b/>
            <w:sz w:val="26"/>
            <w:szCs w:val="26"/>
          </w:rPr>
          <w:t xml:space="preserve">Правил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Федерации, решения о допуске или </w:t>
        </w:r>
        <w:proofErr w:type="spellStart"/>
        <w:r w:rsidRPr="00AE59AC">
          <w:rPr>
            <w:b/>
            <w:sz w:val="26"/>
            <w:szCs w:val="26"/>
          </w:rPr>
          <w:t>недопуске</w:t>
        </w:r>
        <w:proofErr w:type="spellEnd"/>
        <w:r w:rsidRPr="00AE59AC">
          <w:rPr>
            <w:b/>
            <w:sz w:val="26"/>
            <w:szCs w:val="26"/>
          </w:rPr>
  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</w:t>
        </w:r>
        <w:proofErr w:type="gramEnd"/>
        <w:r w:rsidRPr="00AE59AC">
          <w:rPr>
            <w:b/>
            <w:sz w:val="26"/>
            <w:szCs w:val="26"/>
          </w:rPr>
          <w:t xml:space="preserve"> и социального обслуживания, в сфере детско-юношеского спорта, культуры и искусства с участием несовершеннолетних</w:t>
        </w:r>
      </w:hyperlink>
      <w:r w:rsidRPr="00AE59AC">
        <w:rPr>
          <w:b/>
          <w:sz w:val="26"/>
          <w:szCs w:val="26"/>
        </w:rPr>
        <w:t xml:space="preserve">, а также </w:t>
      </w:r>
      <w:hyperlink r:id="rId5" w:history="1">
        <w:r w:rsidRPr="00AE59AC">
          <w:rPr>
            <w:b/>
            <w:sz w:val="26"/>
            <w:szCs w:val="26"/>
          </w:rPr>
          <w:t>формы</w:t>
        </w:r>
      </w:hyperlink>
      <w:r w:rsidRPr="00AE59AC">
        <w:rPr>
          <w:b/>
          <w:sz w:val="26"/>
          <w:szCs w:val="26"/>
        </w:rPr>
        <w:t xml:space="preserve"> этого решения». </w:t>
      </w:r>
    </w:p>
    <w:p w:rsidR="00C87D95" w:rsidRPr="00AE59AC" w:rsidRDefault="00C87D95" w:rsidP="00C87D95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br/>
      </w:r>
      <w:r>
        <w:rPr>
          <w:sz w:val="26"/>
          <w:szCs w:val="26"/>
        </w:rPr>
        <w:t xml:space="preserve">   </w:t>
      </w:r>
      <w:r w:rsidRPr="00AE59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У</w:t>
      </w:r>
      <w:r w:rsidRPr="00AE59AC">
        <w:rPr>
          <w:sz w:val="26"/>
          <w:szCs w:val="26"/>
        </w:rPr>
        <w:t xml:space="preserve">тверждены </w:t>
      </w:r>
      <w:r>
        <w:rPr>
          <w:sz w:val="26"/>
          <w:szCs w:val="26"/>
        </w:rPr>
        <w:t xml:space="preserve"> </w:t>
      </w:r>
      <w:hyperlink r:id="rId6" w:history="1">
        <w:r w:rsidRPr="00AE59AC">
          <w:rPr>
            <w:sz w:val="26"/>
            <w:szCs w:val="26"/>
          </w:rPr>
          <w:t xml:space="preserve">Правила принятия комиссией по делам несовершеннолетних и защите их прав, созданной высшим исполнительным органом государственной власти субъекта Российской Федерации, решения о допуске или </w:t>
        </w:r>
        <w:proofErr w:type="spellStart"/>
        <w:r w:rsidRPr="00AE59AC">
          <w:rPr>
            <w:sz w:val="26"/>
            <w:szCs w:val="26"/>
          </w:rPr>
          <w:t>недопуске</w:t>
        </w:r>
        <w:proofErr w:type="spellEnd"/>
        <w:r w:rsidRPr="00AE59AC">
          <w:rPr>
            <w:sz w:val="26"/>
            <w:szCs w:val="26"/>
          </w:rPr>
  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</w:t>
        </w:r>
        <w:proofErr w:type="gramEnd"/>
        <w:r w:rsidRPr="00AE59AC">
          <w:rPr>
            <w:sz w:val="26"/>
            <w:szCs w:val="26"/>
          </w:rPr>
          <w:t>, культуры и искусства с участием несовершеннолетних</w:t>
        </w:r>
      </w:hyperlink>
      <w:r>
        <w:rPr>
          <w:sz w:val="26"/>
          <w:szCs w:val="26"/>
        </w:rPr>
        <w:t xml:space="preserve"> и </w:t>
      </w:r>
      <w:r w:rsidRPr="00AE59AC">
        <w:rPr>
          <w:sz w:val="26"/>
          <w:szCs w:val="26"/>
        </w:rPr>
        <w:br/>
      </w:r>
      <w:proofErr w:type="gramStart"/>
      <w:r>
        <w:rPr>
          <w:sz w:val="26"/>
          <w:szCs w:val="26"/>
        </w:rPr>
        <w:t>Ф</w:t>
      </w:r>
      <w:hyperlink r:id="rId7" w:history="1">
        <w:r>
          <w:rPr>
            <w:sz w:val="26"/>
            <w:szCs w:val="26"/>
          </w:rPr>
          <w:t>орма</w:t>
        </w:r>
        <w:proofErr w:type="gramEnd"/>
        <w:r w:rsidRPr="00AE59AC">
          <w:rPr>
            <w:sz w:val="26"/>
            <w:szCs w:val="26"/>
          </w:rPr>
          <w:t xml:space="preserve"> решения о допуске или </w:t>
        </w:r>
        <w:proofErr w:type="spellStart"/>
        <w:r w:rsidRPr="00AE59AC">
          <w:rPr>
            <w:sz w:val="26"/>
            <w:szCs w:val="26"/>
          </w:rPr>
          <w:t>недопуске</w:t>
        </w:r>
        <w:proofErr w:type="spellEnd"/>
        <w:r w:rsidRPr="00AE59AC">
          <w:rPr>
            <w:sz w:val="26"/>
            <w:szCs w:val="26"/>
          </w:rPr>
          <w:t xml:space="preserve"> лиц, имевших судимость, к педагогической деятельности, к предпринимательской деятельности и (или) трудовой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</w:t>
        </w:r>
      </w:hyperlink>
      <w:r>
        <w:rPr>
          <w:sz w:val="26"/>
          <w:szCs w:val="26"/>
        </w:rPr>
        <w:t>.</w:t>
      </w:r>
    </w:p>
    <w:p w:rsidR="00C87D95" w:rsidRPr="00AE59AC" w:rsidRDefault="00C87D95" w:rsidP="00C87D95">
      <w:pPr>
        <w:ind w:firstLine="540"/>
        <w:jc w:val="both"/>
        <w:rPr>
          <w:sz w:val="26"/>
          <w:szCs w:val="26"/>
        </w:rPr>
      </w:pPr>
      <w:r w:rsidRPr="00AE59AC">
        <w:rPr>
          <w:sz w:val="26"/>
          <w:szCs w:val="26"/>
        </w:rPr>
        <w:t xml:space="preserve">Комиссия принимает решение в отношении лиц, имевших судимость, а также лиц, уголовное преследование в отношении которых по обвинению в совершении этих преступлений прекращено по </w:t>
      </w:r>
      <w:proofErr w:type="spellStart"/>
      <w:r w:rsidRPr="00AE59AC">
        <w:rPr>
          <w:sz w:val="26"/>
          <w:szCs w:val="26"/>
        </w:rPr>
        <w:t>нереабилитирующим</w:t>
      </w:r>
      <w:proofErr w:type="spellEnd"/>
      <w:r w:rsidRPr="00AE59AC">
        <w:rPr>
          <w:sz w:val="26"/>
          <w:szCs w:val="26"/>
        </w:rPr>
        <w:t xml:space="preserve"> основаниям (за исключением лиц, лишенных права заниматься соответствующим видом деятельности по решению суда), за преступления небольшой и средней тяжести против: жизни и здоровья;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клеветы); семьи и несовершеннолетних; здоровья населения и общественной нравственности; основ конституционного строя и безопасности государства;</w:t>
      </w:r>
      <w:r w:rsidRPr="00AE59AC">
        <w:rPr>
          <w:sz w:val="26"/>
          <w:szCs w:val="26"/>
        </w:rPr>
        <w:br/>
        <w:t>общественной безопасности.</w:t>
      </w:r>
      <w:r w:rsidRPr="00AE59AC">
        <w:rPr>
          <w:sz w:val="26"/>
          <w:szCs w:val="26"/>
        </w:rPr>
        <w:br/>
      </w:r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87D95"/>
    <w:rsid w:val="00093A5E"/>
    <w:rsid w:val="00353EE8"/>
    <w:rsid w:val="00C87D95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202927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292723" TargetMode="External"/><Relationship Id="rId5" Type="http://schemas.openxmlformats.org/officeDocument/2006/relationships/hyperlink" Target="http://docs.cntd.ru/document/420292723" TargetMode="External"/><Relationship Id="rId4" Type="http://schemas.openxmlformats.org/officeDocument/2006/relationships/hyperlink" Target="http://docs.cntd.ru/document/42029272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2236</Characters>
  <Application>Microsoft Office Word</Application>
  <DocSecurity>0</DocSecurity>
  <Lines>18</Lines>
  <Paragraphs>5</Paragraphs>
  <ScaleCrop>false</ScaleCrop>
  <Company>Прокуратура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2015-08-17T06:50:00Z</dcterms:created>
  <dcterms:modified xsi:type="dcterms:W3CDTF">2015-08-17T06:51:00Z</dcterms:modified>
</cp:coreProperties>
</file>