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A2E" w:rsidRPr="00114A2E" w:rsidRDefault="00114A2E" w:rsidP="0027235D">
      <w:pPr>
        <w:ind w:firstLine="0"/>
        <w:jc w:val="center"/>
        <w:outlineLvl w:val="0"/>
        <w:rPr>
          <w:szCs w:val="28"/>
        </w:rPr>
      </w:pPr>
      <w:r w:rsidRPr="00114A2E">
        <w:rPr>
          <w:szCs w:val="28"/>
        </w:rPr>
        <w:t xml:space="preserve">АДМИНИСТРАЦИЯ  </w:t>
      </w:r>
      <w:r w:rsidR="00D1444B">
        <w:rPr>
          <w:szCs w:val="28"/>
        </w:rPr>
        <w:t>ГЛЕБЕНСКОГО</w:t>
      </w:r>
      <w:r w:rsidRPr="00114A2E">
        <w:rPr>
          <w:szCs w:val="28"/>
        </w:rPr>
        <w:t xml:space="preserve">  СЕЛЬСКОГО  ПОСЕЛЕНИЯ</w:t>
      </w:r>
    </w:p>
    <w:p w:rsidR="00114A2E" w:rsidRPr="00114A2E" w:rsidRDefault="00114A2E" w:rsidP="0027235D">
      <w:pPr>
        <w:ind w:firstLine="0"/>
        <w:jc w:val="center"/>
        <w:rPr>
          <w:szCs w:val="28"/>
        </w:rPr>
      </w:pPr>
      <w:r w:rsidRPr="00114A2E">
        <w:rPr>
          <w:szCs w:val="28"/>
        </w:rPr>
        <w:t>КРАСНОХОЛМСКИЙ РАЙОН</w:t>
      </w:r>
      <w:r w:rsidRPr="00114A2E">
        <w:rPr>
          <w:szCs w:val="28"/>
        </w:rPr>
        <w:br/>
        <w:t>ТВЕРСКАЯ   ОБЛАСТЬ</w:t>
      </w:r>
    </w:p>
    <w:p w:rsidR="00114A2E" w:rsidRPr="00114A2E" w:rsidRDefault="00114A2E" w:rsidP="00114A2E">
      <w:pPr>
        <w:rPr>
          <w:szCs w:val="28"/>
        </w:rPr>
      </w:pPr>
    </w:p>
    <w:p w:rsidR="00114A2E" w:rsidRPr="00114A2E" w:rsidRDefault="00114A2E" w:rsidP="00114A2E">
      <w:pPr>
        <w:jc w:val="center"/>
        <w:outlineLvl w:val="0"/>
        <w:rPr>
          <w:szCs w:val="28"/>
        </w:rPr>
      </w:pPr>
      <w:r w:rsidRPr="00114A2E">
        <w:rPr>
          <w:szCs w:val="28"/>
        </w:rPr>
        <w:t>П О С Т А Н О В Л Е Н И Е</w:t>
      </w:r>
    </w:p>
    <w:p w:rsidR="00114A2E" w:rsidRDefault="00D1444B" w:rsidP="00114A2E">
      <w:pPr>
        <w:spacing w:before="100" w:beforeAutospacing="1" w:after="100" w:afterAutospacing="1" w:line="240" w:lineRule="auto"/>
        <w:ind w:firstLine="0"/>
        <w:rPr>
          <w:szCs w:val="28"/>
        </w:rPr>
      </w:pPr>
      <w:r>
        <w:rPr>
          <w:szCs w:val="28"/>
        </w:rPr>
        <w:t xml:space="preserve"> 14</w:t>
      </w:r>
      <w:r w:rsidR="0027235D">
        <w:rPr>
          <w:szCs w:val="28"/>
        </w:rPr>
        <w:t>.06.2016</w:t>
      </w:r>
      <w:r w:rsidR="00114A2E" w:rsidRPr="00114A2E">
        <w:rPr>
          <w:szCs w:val="28"/>
        </w:rPr>
        <w:t xml:space="preserve">г.       </w:t>
      </w:r>
      <w:r w:rsidR="00114A2E">
        <w:rPr>
          <w:szCs w:val="28"/>
        </w:rPr>
        <w:t xml:space="preserve">    </w:t>
      </w:r>
      <w:r w:rsidR="00114A2E" w:rsidRPr="00114A2E">
        <w:rPr>
          <w:szCs w:val="28"/>
        </w:rPr>
        <w:t xml:space="preserve">                   д. </w:t>
      </w:r>
      <w:r>
        <w:rPr>
          <w:szCs w:val="28"/>
        </w:rPr>
        <w:t>Глебени</w:t>
      </w:r>
      <w:r w:rsidR="00114A2E" w:rsidRPr="00114A2E">
        <w:rPr>
          <w:szCs w:val="28"/>
        </w:rPr>
        <w:t xml:space="preserve">                                        №</w:t>
      </w:r>
      <w:r>
        <w:rPr>
          <w:szCs w:val="28"/>
        </w:rPr>
        <w:t>27</w:t>
      </w:r>
      <w:r w:rsidR="00114A2E" w:rsidRPr="00114A2E">
        <w:rPr>
          <w:szCs w:val="28"/>
        </w:rPr>
        <w:t xml:space="preserve"> </w:t>
      </w:r>
    </w:p>
    <w:p w:rsidR="0027235D" w:rsidRDefault="0027235D" w:rsidP="00114A2E">
      <w:pPr>
        <w:spacing w:line="240" w:lineRule="auto"/>
        <w:ind w:firstLine="0"/>
        <w:rPr>
          <w:bCs/>
          <w:szCs w:val="28"/>
        </w:rPr>
      </w:pPr>
      <w:r>
        <w:rPr>
          <w:bCs/>
          <w:szCs w:val="28"/>
        </w:rPr>
        <w:t>О внесе</w:t>
      </w:r>
      <w:r w:rsidR="00D1444B">
        <w:rPr>
          <w:bCs/>
          <w:szCs w:val="28"/>
        </w:rPr>
        <w:t>нии изменений в постановление №7</w:t>
      </w:r>
      <w:r>
        <w:rPr>
          <w:bCs/>
          <w:szCs w:val="28"/>
        </w:rPr>
        <w:t xml:space="preserve"> </w:t>
      </w:r>
    </w:p>
    <w:p w:rsidR="0027235D" w:rsidRDefault="00D1444B" w:rsidP="00114A2E">
      <w:pPr>
        <w:spacing w:line="240" w:lineRule="auto"/>
        <w:ind w:firstLine="0"/>
        <w:rPr>
          <w:bCs/>
          <w:szCs w:val="28"/>
        </w:rPr>
      </w:pPr>
      <w:r>
        <w:rPr>
          <w:bCs/>
          <w:szCs w:val="28"/>
        </w:rPr>
        <w:t>от 05</w:t>
      </w:r>
      <w:r w:rsidR="0027235D">
        <w:rPr>
          <w:bCs/>
          <w:szCs w:val="28"/>
        </w:rPr>
        <w:t>.02.2015 года «</w:t>
      </w:r>
      <w:r w:rsidR="00114A2E">
        <w:rPr>
          <w:bCs/>
          <w:szCs w:val="28"/>
        </w:rPr>
        <w:t>Об утверждении Правил</w:t>
      </w:r>
    </w:p>
    <w:p w:rsidR="0027235D" w:rsidRDefault="00114A2E" w:rsidP="00114A2E">
      <w:pPr>
        <w:spacing w:line="240" w:lineRule="auto"/>
        <w:ind w:firstLine="0"/>
        <w:rPr>
          <w:bCs/>
          <w:szCs w:val="28"/>
        </w:rPr>
      </w:pPr>
      <w:r>
        <w:rPr>
          <w:bCs/>
          <w:szCs w:val="28"/>
        </w:rPr>
        <w:t>передачи подарков, полученных муниципальными</w:t>
      </w:r>
    </w:p>
    <w:p w:rsidR="0027235D" w:rsidRDefault="00114A2E" w:rsidP="00114A2E">
      <w:pPr>
        <w:spacing w:line="240" w:lineRule="auto"/>
        <w:ind w:firstLine="0"/>
        <w:rPr>
          <w:bCs/>
          <w:szCs w:val="28"/>
        </w:rPr>
      </w:pPr>
      <w:r>
        <w:rPr>
          <w:bCs/>
          <w:szCs w:val="28"/>
        </w:rPr>
        <w:t xml:space="preserve">служащими Администрации </w:t>
      </w:r>
      <w:r w:rsidR="00D1444B">
        <w:rPr>
          <w:bCs/>
          <w:szCs w:val="28"/>
        </w:rPr>
        <w:t>Глебенского</w:t>
      </w:r>
      <w:r>
        <w:rPr>
          <w:bCs/>
          <w:szCs w:val="28"/>
        </w:rPr>
        <w:t xml:space="preserve"> </w:t>
      </w:r>
    </w:p>
    <w:p w:rsidR="0027235D" w:rsidRDefault="00245B7A" w:rsidP="00114A2E">
      <w:pPr>
        <w:spacing w:line="240" w:lineRule="auto"/>
        <w:ind w:firstLine="0"/>
        <w:rPr>
          <w:bCs/>
          <w:szCs w:val="28"/>
        </w:rPr>
      </w:pPr>
      <w:r>
        <w:rPr>
          <w:bCs/>
          <w:szCs w:val="28"/>
        </w:rPr>
        <w:t>сельского поселения</w:t>
      </w:r>
      <w:r w:rsidR="00114A2E">
        <w:rPr>
          <w:bCs/>
          <w:szCs w:val="28"/>
        </w:rPr>
        <w:t xml:space="preserve"> в связи с протокольными </w:t>
      </w:r>
    </w:p>
    <w:p w:rsidR="00114A2E" w:rsidRDefault="00114A2E" w:rsidP="00114A2E">
      <w:pPr>
        <w:spacing w:line="240" w:lineRule="auto"/>
        <w:ind w:firstLine="0"/>
        <w:rPr>
          <w:bCs/>
          <w:szCs w:val="28"/>
        </w:rPr>
      </w:pPr>
      <w:r>
        <w:rPr>
          <w:bCs/>
          <w:szCs w:val="28"/>
        </w:rPr>
        <w:t xml:space="preserve">мероприятиями, служебными командировками и </w:t>
      </w:r>
    </w:p>
    <w:p w:rsidR="00114A2E" w:rsidRDefault="00114A2E" w:rsidP="00114A2E">
      <w:pPr>
        <w:spacing w:line="240" w:lineRule="auto"/>
        <w:ind w:firstLine="0"/>
        <w:rPr>
          <w:bCs/>
          <w:szCs w:val="28"/>
        </w:rPr>
      </w:pPr>
      <w:r>
        <w:rPr>
          <w:bCs/>
          <w:szCs w:val="28"/>
        </w:rPr>
        <w:t>другими официальными мероприятиями</w:t>
      </w:r>
      <w:r w:rsidR="0027235D">
        <w:rPr>
          <w:bCs/>
          <w:szCs w:val="28"/>
        </w:rPr>
        <w:t>»</w:t>
      </w:r>
      <w:r w:rsidR="00207EF3" w:rsidRPr="00114A2E">
        <w:rPr>
          <w:bCs/>
          <w:szCs w:val="28"/>
        </w:rPr>
        <w:t xml:space="preserve">  </w:t>
      </w:r>
    </w:p>
    <w:p w:rsidR="00114A2E" w:rsidRDefault="00114A2E" w:rsidP="00114A2E">
      <w:pPr>
        <w:spacing w:line="240" w:lineRule="auto"/>
        <w:ind w:firstLine="0"/>
        <w:rPr>
          <w:bCs/>
          <w:szCs w:val="28"/>
        </w:rPr>
      </w:pPr>
    </w:p>
    <w:p w:rsidR="00114A2E" w:rsidRDefault="00114A2E" w:rsidP="00114A2E">
      <w:pPr>
        <w:spacing w:line="240" w:lineRule="auto"/>
        <w:ind w:firstLine="0"/>
        <w:rPr>
          <w:bCs/>
          <w:szCs w:val="28"/>
        </w:rPr>
      </w:pPr>
    </w:p>
    <w:p w:rsidR="00114A2E" w:rsidRPr="008371DA" w:rsidRDefault="00114A2E" w:rsidP="00114A2E">
      <w:pPr>
        <w:spacing w:line="240" w:lineRule="auto"/>
        <w:rPr>
          <w:szCs w:val="28"/>
        </w:rPr>
      </w:pPr>
      <w:r>
        <w:rPr>
          <w:bCs/>
          <w:szCs w:val="28"/>
        </w:rPr>
        <w:t xml:space="preserve">     В</w:t>
      </w:r>
      <w:r w:rsidRPr="00114A2E">
        <w:rPr>
          <w:bCs/>
          <w:szCs w:val="28"/>
        </w:rPr>
        <w:t xml:space="preserve"> соответствии с требованиями Гражданского кодекса Российской Федерации, Федерального закона от</w:t>
      </w:r>
      <w:r>
        <w:rPr>
          <w:bCs/>
          <w:szCs w:val="28"/>
        </w:rPr>
        <w:t xml:space="preserve"> 0</w:t>
      </w:r>
      <w:r w:rsidRPr="00114A2E">
        <w:rPr>
          <w:bCs/>
          <w:szCs w:val="28"/>
        </w:rPr>
        <w:t>2 марта 2007 года № 25-ФЗ «О муниципальной службе в Российской Федерации», Федерального закона от 25 декабря 2008 года № 273-ФЗ «О противодействии коррупции»</w:t>
      </w:r>
      <w:r>
        <w:rPr>
          <w:bCs/>
          <w:szCs w:val="28"/>
        </w:rPr>
        <w:t>,</w:t>
      </w:r>
      <w:r w:rsidR="00D1444B">
        <w:rPr>
          <w:bCs/>
          <w:szCs w:val="28"/>
        </w:rPr>
        <w:t xml:space="preserve"> постановления Правительства Российской Федерации от  </w:t>
      </w:r>
      <w:bookmarkStart w:id="0" w:name="_GoBack"/>
      <w:bookmarkEnd w:id="0"/>
      <w:r w:rsidR="00D1444B">
        <w:rPr>
          <w:bCs/>
          <w:szCs w:val="28"/>
        </w:rPr>
        <w:t>09.01.2014г №10</w:t>
      </w:r>
      <w:r w:rsidR="003034D1">
        <w:rPr>
          <w:bCs/>
          <w:szCs w:val="28"/>
        </w:rPr>
        <w:t xml:space="preserve"> и в соответствии с протестом прокурора Краснохолмского района Тверской области №23-16 от 24.05.2016г.,</w:t>
      </w:r>
      <w:r>
        <w:rPr>
          <w:bCs/>
          <w:szCs w:val="28"/>
        </w:rPr>
        <w:t xml:space="preserve"> </w:t>
      </w:r>
      <w:r w:rsidRPr="008371DA">
        <w:rPr>
          <w:szCs w:val="28"/>
        </w:rPr>
        <w:t xml:space="preserve">Администрация </w:t>
      </w:r>
      <w:r w:rsidR="00D1444B">
        <w:rPr>
          <w:szCs w:val="28"/>
        </w:rPr>
        <w:t>Глебенского</w:t>
      </w:r>
      <w:r w:rsidRPr="008371DA">
        <w:rPr>
          <w:szCs w:val="28"/>
        </w:rPr>
        <w:t xml:space="preserve"> сельского поселения Краснохолмского района Тверской области</w:t>
      </w:r>
    </w:p>
    <w:p w:rsidR="00114A2E" w:rsidRDefault="00114A2E" w:rsidP="00114A2E">
      <w:pPr>
        <w:spacing w:line="240" w:lineRule="auto"/>
        <w:rPr>
          <w:szCs w:val="28"/>
        </w:rPr>
      </w:pPr>
    </w:p>
    <w:p w:rsidR="00114A2E" w:rsidRDefault="00114A2E" w:rsidP="00114A2E">
      <w:pPr>
        <w:spacing w:line="240" w:lineRule="auto"/>
        <w:jc w:val="center"/>
        <w:rPr>
          <w:szCs w:val="28"/>
        </w:rPr>
      </w:pPr>
      <w:r>
        <w:rPr>
          <w:szCs w:val="28"/>
        </w:rPr>
        <w:t>ПОСТАНОВЛЯЕТ:</w:t>
      </w:r>
    </w:p>
    <w:p w:rsidR="00114A2E" w:rsidRDefault="00114A2E" w:rsidP="00114A2E">
      <w:pPr>
        <w:spacing w:line="240" w:lineRule="auto"/>
        <w:rPr>
          <w:szCs w:val="28"/>
        </w:rPr>
      </w:pPr>
    </w:p>
    <w:p w:rsidR="003034D1" w:rsidRDefault="00114A2E" w:rsidP="00114A2E">
      <w:pPr>
        <w:spacing w:line="240" w:lineRule="auto"/>
        <w:ind w:firstLine="0"/>
        <w:rPr>
          <w:bCs/>
          <w:szCs w:val="28"/>
        </w:rPr>
      </w:pPr>
      <w:r>
        <w:rPr>
          <w:szCs w:val="28"/>
        </w:rPr>
        <w:t xml:space="preserve">1. </w:t>
      </w:r>
      <w:r w:rsidR="003034D1">
        <w:rPr>
          <w:szCs w:val="28"/>
        </w:rPr>
        <w:t xml:space="preserve">Внести в </w:t>
      </w:r>
      <w:r>
        <w:rPr>
          <w:bCs/>
          <w:szCs w:val="28"/>
        </w:rPr>
        <w:t xml:space="preserve">Правила передачи подарков, полученных муниципальными служащими Администрации </w:t>
      </w:r>
      <w:r w:rsidR="00D1444B">
        <w:rPr>
          <w:bCs/>
          <w:szCs w:val="28"/>
        </w:rPr>
        <w:t>Глебенского</w:t>
      </w:r>
      <w:r>
        <w:rPr>
          <w:bCs/>
          <w:szCs w:val="28"/>
        </w:rPr>
        <w:t xml:space="preserve"> </w:t>
      </w:r>
      <w:r w:rsidR="00245B7A">
        <w:rPr>
          <w:bCs/>
          <w:szCs w:val="28"/>
        </w:rPr>
        <w:t>сельского поселения</w:t>
      </w:r>
      <w:r>
        <w:rPr>
          <w:bCs/>
          <w:szCs w:val="28"/>
        </w:rPr>
        <w:t xml:space="preserve"> в связи с протокольными мероприятиями, служебными командировками и другими официальными мероприятиями</w:t>
      </w:r>
      <w:r w:rsidR="003034D1">
        <w:rPr>
          <w:bCs/>
          <w:szCs w:val="28"/>
        </w:rPr>
        <w:t xml:space="preserve"> изменение:</w:t>
      </w:r>
    </w:p>
    <w:p w:rsidR="00EA0DBE" w:rsidRDefault="00EA0DBE" w:rsidP="00114A2E">
      <w:pPr>
        <w:spacing w:line="240" w:lineRule="auto"/>
        <w:ind w:firstLine="0"/>
        <w:rPr>
          <w:bCs/>
          <w:szCs w:val="28"/>
        </w:rPr>
      </w:pPr>
    </w:p>
    <w:p w:rsidR="003034D1" w:rsidRPr="003034D1" w:rsidRDefault="003034D1" w:rsidP="00EA0DBE">
      <w:pPr>
        <w:widowControl w:val="0"/>
        <w:autoSpaceDE w:val="0"/>
        <w:autoSpaceDN w:val="0"/>
        <w:adjustRightInd w:val="0"/>
        <w:ind w:firstLine="0"/>
        <w:rPr>
          <w:bCs/>
          <w:szCs w:val="28"/>
        </w:rPr>
      </w:pPr>
      <w:r w:rsidRPr="003034D1">
        <w:rPr>
          <w:bCs/>
          <w:szCs w:val="28"/>
        </w:rPr>
        <w:t>1) Пункт 1 дополнить подпунктом 1.1  изложив в следующей редакции:</w:t>
      </w:r>
    </w:p>
    <w:p w:rsidR="003034D1" w:rsidRPr="003034D1" w:rsidRDefault="003034D1" w:rsidP="00EA0DBE">
      <w:pPr>
        <w:pStyle w:val="1"/>
        <w:spacing w:before="0" w:after="0"/>
        <w:ind w:firstLine="708"/>
        <w:jc w:val="both"/>
        <w:rPr>
          <w:rFonts w:ascii="Times New Roman" w:hAnsi="Times New Roman" w:cs="Times New Roman"/>
          <w:color w:val="auto"/>
          <w:sz w:val="28"/>
          <w:szCs w:val="28"/>
        </w:rPr>
      </w:pPr>
      <w:r w:rsidRPr="003034D1">
        <w:rPr>
          <w:rFonts w:ascii="Times New Roman" w:hAnsi="Times New Roman" w:cs="Times New Roman"/>
          <w:b w:val="0"/>
          <w:color w:val="auto"/>
          <w:sz w:val="28"/>
          <w:szCs w:val="28"/>
        </w:rPr>
        <w:t>«1.1. Подарок, полученный лицом, замещающим государственную (муниципальную) должность, служащим, работником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 цветов и ценных подарков, которые вручены в качестве</w:t>
      </w:r>
      <w:r w:rsidRPr="003034D1">
        <w:rPr>
          <w:color w:val="auto"/>
        </w:rPr>
        <w:t xml:space="preserve"> </w:t>
      </w:r>
      <w:r w:rsidRPr="003034D1">
        <w:rPr>
          <w:rFonts w:ascii="Times New Roman" w:hAnsi="Times New Roman" w:cs="Times New Roman"/>
          <w:b w:val="0"/>
          <w:color w:val="auto"/>
          <w:sz w:val="28"/>
          <w:szCs w:val="28"/>
        </w:rPr>
        <w:t>поощрения (награды)</w:t>
      </w:r>
      <w:bookmarkStart w:id="1" w:name="sub_10022"/>
      <w:r w:rsidRPr="003034D1">
        <w:rPr>
          <w:rFonts w:ascii="Times New Roman" w:hAnsi="Times New Roman" w:cs="Times New Roman"/>
          <w:b w:val="0"/>
          <w:color w:val="auto"/>
          <w:sz w:val="28"/>
          <w:szCs w:val="28"/>
        </w:rPr>
        <w:t xml:space="preserve"> и </w:t>
      </w:r>
      <w:r w:rsidRPr="003034D1">
        <w:rPr>
          <w:rStyle w:val="aa"/>
          <w:rFonts w:ascii="Times New Roman" w:hAnsi="Times New Roman"/>
          <w:color w:val="auto"/>
          <w:sz w:val="28"/>
          <w:szCs w:val="28"/>
        </w:rPr>
        <w:t xml:space="preserve">"получение подарка в связи с протокольными мероприятиями, служебными командировками и другими официальными </w:t>
      </w:r>
      <w:r w:rsidRPr="003034D1">
        <w:rPr>
          <w:rStyle w:val="aa"/>
          <w:rFonts w:ascii="Times New Roman" w:hAnsi="Times New Roman"/>
          <w:color w:val="auto"/>
          <w:sz w:val="28"/>
          <w:szCs w:val="28"/>
        </w:rPr>
        <w:lastRenderedPageBreak/>
        <w:t>мероприятиями, участие в которых связано с исполнением служебных (должностных) обязанностей</w:t>
      </w:r>
      <w:r w:rsidRPr="003034D1">
        <w:rPr>
          <w:rFonts w:ascii="Times New Roman" w:hAnsi="Times New Roman" w:cs="Times New Roman"/>
          <w:color w:val="auto"/>
          <w:sz w:val="28"/>
          <w:szCs w:val="28"/>
        </w:rPr>
        <w:t xml:space="preserve"> - </w:t>
      </w:r>
      <w:r w:rsidRPr="003034D1">
        <w:rPr>
          <w:rFonts w:ascii="Times New Roman" w:hAnsi="Times New Roman" w:cs="Times New Roman"/>
          <w:b w:val="0"/>
          <w:color w:val="auto"/>
          <w:sz w:val="28"/>
          <w:szCs w:val="28"/>
        </w:rPr>
        <w:t>получение лицом, замещающим государственную (муниципальную) должность, служащим, работником лично или через посредника от физических (юридических) лиц подарка в рамках осуществления деятельности, предусмотренной должностным регламентом (должностной инструкцией), а также в связи с исполнением служебных (должностных) обязанностей в случаях, установленных федеральными законами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bookmarkEnd w:id="1"/>
    <w:p w:rsidR="003034D1" w:rsidRPr="003034D1" w:rsidRDefault="003034D1" w:rsidP="00EA0DBE">
      <w:pPr>
        <w:spacing w:line="240" w:lineRule="auto"/>
        <w:ind w:firstLine="708"/>
      </w:pPr>
      <w:r w:rsidRPr="003034D1">
        <w:t xml:space="preserve"> Лица, замещающие государственные (муниципальные) должности, служащие, работники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rsidR="003034D1" w:rsidRPr="003034D1" w:rsidRDefault="003034D1" w:rsidP="00EA0DBE">
      <w:pPr>
        <w:spacing w:line="240" w:lineRule="auto"/>
        <w:ind w:firstLine="708"/>
      </w:pPr>
      <w:r w:rsidRPr="003034D1">
        <w:t>Лица, замещающие государственные (муниципальные) должности, служащие, работники обязаны в порядке, предусмотренном настоящим Типовым положением,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государственный (муниципальный) орган, фонд или иную организацию, в которых указанные лица проходят государственную (муниципальную) службу или осуществляют трудовую деятельность.</w:t>
      </w:r>
    </w:p>
    <w:p w:rsidR="003034D1" w:rsidRDefault="003034D1" w:rsidP="00EA0DBE">
      <w:pPr>
        <w:spacing w:line="240" w:lineRule="auto"/>
        <w:ind w:firstLine="708"/>
      </w:pPr>
      <w:r w:rsidRPr="003034D1">
        <w:t>Подарок, стоимость которого подтверждается документами и превышает 3 тыс. рублей либо стоимость которого получившим его служащему, работнику неизвестна, сдается ответственному лицу уполномоченного структурного подразделения (уполномоченных органа или организации), которое принимает его на хранение по акту приема-передачи не позднее 5 рабочих дней со дня регистрации уведомления в соответствующем журнале регистрации.</w:t>
      </w:r>
      <w:r>
        <w:t>»</w:t>
      </w:r>
    </w:p>
    <w:p w:rsidR="00EA0DBE" w:rsidRPr="003034D1" w:rsidRDefault="00EA0DBE" w:rsidP="00EA0DBE">
      <w:pPr>
        <w:spacing w:line="240" w:lineRule="auto"/>
        <w:ind w:firstLine="708"/>
      </w:pPr>
    </w:p>
    <w:p w:rsidR="00114A2E" w:rsidRPr="00114A2E" w:rsidRDefault="00114A2E" w:rsidP="00EA0DBE">
      <w:pPr>
        <w:spacing w:line="240" w:lineRule="auto"/>
        <w:ind w:firstLine="0"/>
        <w:rPr>
          <w:szCs w:val="28"/>
        </w:rPr>
      </w:pPr>
      <w:r>
        <w:rPr>
          <w:szCs w:val="28"/>
        </w:rPr>
        <w:t xml:space="preserve">2. </w:t>
      </w:r>
      <w:r w:rsidRPr="00114A2E">
        <w:rPr>
          <w:szCs w:val="28"/>
        </w:rPr>
        <w:t>Настоящее постановление вступает в силу с момента его подписания.</w:t>
      </w:r>
    </w:p>
    <w:p w:rsidR="00114A2E" w:rsidRDefault="00114A2E" w:rsidP="00114A2E">
      <w:pPr>
        <w:spacing w:line="240" w:lineRule="auto"/>
        <w:rPr>
          <w:szCs w:val="28"/>
        </w:rPr>
      </w:pPr>
    </w:p>
    <w:p w:rsidR="00114A2E" w:rsidRDefault="00312B6A" w:rsidP="00114A2E">
      <w:pPr>
        <w:ind w:firstLine="0"/>
        <w:rPr>
          <w:szCs w:val="28"/>
        </w:rPr>
      </w:pPr>
      <w:r>
        <w:rPr>
          <w:szCs w:val="28"/>
        </w:rPr>
        <w:t>Глава</w:t>
      </w:r>
      <w:r w:rsidR="00114A2E">
        <w:rPr>
          <w:szCs w:val="28"/>
        </w:rPr>
        <w:t xml:space="preserve"> Администрации </w:t>
      </w:r>
    </w:p>
    <w:p w:rsidR="00207EF3" w:rsidRPr="00114A2E" w:rsidRDefault="00D1444B" w:rsidP="00EA0DBE">
      <w:pPr>
        <w:ind w:firstLine="0"/>
        <w:rPr>
          <w:bCs/>
          <w:szCs w:val="28"/>
        </w:rPr>
      </w:pPr>
      <w:r>
        <w:rPr>
          <w:szCs w:val="28"/>
        </w:rPr>
        <w:t>Глебенского</w:t>
      </w:r>
      <w:r w:rsidR="00114A2E">
        <w:rPr>
          <w:szCs w:val="28"/>
        </w:rPr>
        <w:t xml:space="preserve"> сельского поселения                                   </w:t>
      </w:r>
      <w:r>
        <w:rPr>
          <w:szCs w:val="28"/>
        </w:rPr>
        <w:t>Р.Ю.Джамалаев</w:t>
      </w:r>
    </w:p>
    <w:sectPr w:rsidR="00207EF3" w:rsidRPr="00114A2E" w:rsidSect="00F455C8">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3F8" w:rsidRDefault="009A33F8" w:rsidP="00114A2E">
      <w:pPr>
        <w:spacing w:line="240" w:lineRule="auto"/>
      </w:pPr>
      <w:r>
        <w:separator/>
      </w:r>
    </w:p>
  </w:endnote>
  <w:endnote w:type="continuationSeparator" w:id="0">
    <w:p w:rsidR="009A33F8" w:rsidRDefault="009A33F8" w:rsidP="00114A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3F8" w:rsidRDefault="009A33F8" w:rsidP="00114A2E">
      <w:pPr>
        <w:spacing w:line="240" w:lineRule="auto"/>
      </w:pPr>
      <w:r>
        <w:separator/>
      </w:r>
    </w:p>
  </w:footnote>
  <w:footnote w:type="continuationSeparator" w:id="0">
    <w:p w:rsidR="009A33F8" w:rsidRDefault="009A33F8" w:rsidP="00114A2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1B21B4"/>
    <w:multiLevelType w:val="hybridMultilevel"/>
    <w:tmpl w:val="4A84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A3F"/>
    <w:rsid w:val="00112A3F"/>
    <w:rsid w:val="00114A2E"/>
    <w:rsid w:val="00207EF3"/>
    <w:rsid w:val="002150F7"/>
    <w:rsid w:val="00227B72"/>
    <w:rsid w:val="00243AC3"/>
    <w:rsid w:val="00245B7A"/>
    <w:rsid w:val="0027235D"/>
    <w:rsid w:val="002F6164"/>
    <w:rsid w:val="003034D1"/>
    <w:rsid w:val="00312B6A"/>
    <w:rsid w:val="00314E6E"/>
    <w:rsid w:val="00377C58"/>
    <w:rsid w:val="003C3A91"/>
    <w:rsid w:val="00490459"/>
    <w:rsid w:val="00495B70"/>
    <w:rsid w:val="004F137F"/>
    <w:rsid w:val="00502331"/>
    <w:rsid w:val="005431E5"/>
    <w:rsid w:val="005513EC"/>
    <w:rsid w:val="005567F1"/>
    <w:rsid w:val="0056532D"/>
    <w:rsid w:val="00816DB8"/>
    <w:rsid w:val="008C76FA"/>
    <w:rsid w:val="00932BED"/>
    <w:rsid w:val="009A33F8"/>
    <w:rsid w:val="009B2909"/>
    <w:rsid w:val="00BF42AB"/>
    <w:rsid w:val="00C57799"/>
    <w:rsid w:val="00D07CE5"/>
    <w:rsid w:val="00D1444B"/>
    <w:rsid w:val="00DB3098"/>
    <w:rsid w:val="00DD1372"/>
    <w:rsid w:val="00DD515C"/>
    <w:rsid w:val="00EA0DBE"/>
    <w:rsid w:val="00F17020"/>
    <w:rsid w:val="00F45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CAB58"/>
  <w15:docId w15:val="{29DB532B-AF0F-46A0-88A2-979583EE7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EF3"/>
    <w:pPr>
      <w:spacing w:line="312" w:lineRule="auto"/>
      <w:ind w:firstLine="720"/>
    </w:pPr>
    <w:rPr>
      <w:rFonts w:eastAsia="Times New Roman" w:cs="Times New Roman"/>
      <w:szCs w:val="20"/>
      <w:lang w:eastAsia="ru-RU"/>
    </w:rPr>
  </w:style>
  <w:style w:type="paragraph" w:styleId="1">
    <w:name w:val="heading 1"/>
    <w:basedOn w:val="a"/>
    <w:next w:val="a"/>
    <w:link w:val="10"/>
    <w:uiPriority w:val="99"/>
    <w:qFormat/>
    <w:rsid w:val="003034D1"/>
    <w:pPr>
      <w:widowControl w:val="0"/>
      <w:autoSpaceDE w:val="0"/>
      <w:autoSpaceDN w:val="0"/>
      <w:adjustRightInd w:val="0"/>
      <w:spacing w:before="108" w:after="108" w:line="240" w:lineRule="auto"/>
      <w:ind w:firstLine="0"/>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4A2E"/>
    <w:pPr>
      <w:tabs>
        <w:tab w:val="center" w:pos="4677"/>
        <w:tab w:val="right" w:pos="9355"/>
      </w:tabs>
      <w:spacing w:line="240" w:lineRule="auto"/>
    </w:pPr>
  </w:style>
  <w:style w:type="character" w:customStyle="1" w:styleId="a4">
    <w:name w:val="Верхний колонтитул Знак"/>
    <w:basedOn w:val="a0"/>
    <w:link w:val="a3"/>
    <w:uiPriority w:val="99"/>
    <w:rsid w:val="00114A2E"/>
    <w:rPr>
      <w:rFonts w:eastAsia="Times New Roman" w:cs="Times New Roman"/>
      <w:szCs w:val="20"/>
      <w:lang w:eastAsia="ru-RU"/>
    </w:rPr>
  </w:style>
  <w:style w:type="paragraph" w:styleId="a5">
    <w:name w:val="footer"/>
    <w:basedOn w:val="a"/>
    <w:link w:val="a6"/>
    <w:uiPriority w:val="99"/>
    <w:unhideWhenUsed/>
    <w:rsid w:val="00114A2E"/>
    <w:pPr>
      <w:tabs>
        <w:tab w:val="center" w:pos="4677"/>
        <w:tab w:val="right" w:pos="9355"/>
      </w:tabs>
      <w:spacing w:line="240" w:lineRule="auto"/>
    </w:pPr>
  </w:style>
  <w:style w:type="character" w:customStyle="1" w:styleId="a6">
    <w:name w:val="Нижний колонтитул Знак"/>
    <w:basedOn w:val="a0"/>
    <w:link w:val="a5"/>
    <w:uiPriority w:val="99"/>
    <w:rsid w:val="00114A2E"/>
    <w:rPr>
      <w:rFonts w:eastAsia="Times New Roman" w:cs="Times New Roman"/>
      <w:szCs w:val="20"/>
      <w:lang w:eastAsia="ru-RU"/>
    </w:rPr>
  </w:style>
  <w:style w:type="paragraph" w:styleId="a7">
    <w:name w:val="List Paragraph"/>
    <w:basedOn w:val="a"/>
    <w:uiPriority w:val="34"/>
    <w:qFormat/>
    <w:rsid w:val="00114A2E"/>
    <w:pPr>
      <w:spacing w:line="240" w:lineRule="auto"/>
      <w:ind w:left="720" w:firstLine="0"/>
      <w:contextualSpacing/>
      <w:jc w:val="left"/>
    </w:pPr>
    <w:rPr>
      <w:sz w:val="24"/>
      <w:szCs w:val="24"/>
    </w:rPr>
  </w:style>
  <w:style w:type="paragraph" w:styleId="a8">
    <w:name w:val="Balloon Text"/>
    <w:basedOn w:val="a"/>
    <w:link w:val="a9"/>
    <w:uiPriority w:val="99"/>
    <w:semiHidden/>
    <w:unhideWhenUsed/>
    <w:rsid w:val="00D07CE5"/>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7CE5"/>
    <w:rPr>
      <w:rFonts w:ascii="Tahoma" w:eastAsia="Times New Roman" w:hAnsi="Tahoma" w:cs="Tahoma"/>
      <w:sz w:val="16"/>
      <w:szCs w:val="16"/>
      <w:lang w:eastAsia="ru-RU"/>
    </w:rPr>
  </w:style>
  <w:style w:type="character" w:customStyle="1" w:styleId="10">
    <w:name w:val="Заголовок 1 Знак"/>
    <w:basedOn w:val="a0"/>
    <w:link w:val="1"/>
    <w:uiPriority w:val="99"/>
    <w:rsid w:val="003034D1"/>
    <w:rPr>
      <w:rFonts w:ascii="Arial" w:eastAsiaTheme="minorEastAsia" w:hAnsi="Arial" w:cs="Arial"/>
      <w:b/>
      <w:bCs/>
      <w:color w:val="26282F"/>
      <w:sz w:val="24"/>
      <w:szCs w:val="24"/>
      <w:lang w:eastAsia="ru-RU"/>
    </w:rPr>
  </w:style>
  <w:style w:type="character" w:customStyle="1" w:styleId="aa">
    <w:name w:val="Цветовое выделение"/>
    <w:uiPriority w:val="99"/>
    <w:rsid w:val="003034D1"/>
    <w:rPr>
      <w:b/>
      <w:bCs/>
      <w:color w:val="26282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639</Words>
  <Characters>3648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Лихачевског с/п</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User-6734</cp:lastModifiedBy>
  <cp:revision>18</cp:revision>
  <cp:lastPrinted>2016-06-14T12:40:00Z</cp:lastPrinted>
  <dcterms:created xsi:type="dcterms:W3CDTF">2015-02-11T09:40:00Z</dcterms:created>
  <dcterms:modified xsi:type="dcterms:W3CDTF">2016-06-14T12:43:00Z</dcterms:modified>
</cp:coreProperties>
</file>