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338C" w:rsidRDefault="004F338C" w:rsidP="004F338C">
      <w:pPr>
        <w:autoSpaceDE w:val="0"/>
        <w:autoSpaceDN w:val="0"/>
        <w:adjustRightInd w:val="0"/>
        <w:jc w:val="center"/>
        <w:rPr>
          <w:rFonts w:eastAsiaTheme="minorHAnsi"/>
          <w:b/>
          <w:bCs/>
          <w:sz w:val="22"/>
          <w:szCs w:val="22"/>
          <w:lang w:eastAsia="en-US"/>
        </w:rPr>
      </w:pPr>
      <w:r>
        <w:rPr>
          <w:rFonts w:eastAsiaTheme="minorHAnsi"/>
          <w:b/>
          <w:bCs/>
          <w:sz w:val="22"/>
          <w:szCs w:val="22"/>
          <w:lang w:eastAsia="en-US"/>
        </w:rPr>
        <w:t xml:space="preserve"> ПРОЕКТ </w:t>
      </w:r>
    </w:p>
    <w:p w:rsidR="004F338C" w:rsidRDefault="004F338C" w:rsidP="004F338C">
      <w:pPr>
        <w:autoSpaceDE w:val="0"/>
        <w:autoSpaceDN w:val="0"/>
        <w:adjustRightInd w:val="0"/>
        <w:jc w:val="center"/>
        <w:rPr>
          <w:rFonts w:eastAsiaTheme="minorHAnsi"/>
          <w:b/>
          <w:bCs/>
          <w:sz w:val="22"/>
          <w:szCs w:val="22"/>
          <w:lang w:eastAsia="en-US"/>
        </w:rPr>
      </w:pPr>
      <w:bookmarkStart w:id="0" w:name="_GoBack"/>
      <w:bookmarkEnd w:id="0"/>
      <w:r>
        <w:rPr>
          <w:rFonts w:eastAsiaTheme="minorHAnsi"/>
          <w:b/>
          <w:bCs/>
          <w:sz w:val="22"/>
          <w:szCs w:val="22"/>
          <w:lang w:eastAsia="en-US"/>
        </w:rPr>
        <w:t>СОВЕТ ДЕПУТАТОВ  БАРБИНСКОГО  СЕЛЬСКОГО ПОСЕЛЕНИЯ</w:t>
      </w:r>
    </w:p>
    <w:p w:rsidR="004F338C" w:rsidRDefault="004F338C" w:rsidP="004F338C">
      <w:pPr>
        <w:autoSpaceDE w:val="0"/>
        <w:autoSpaceDN w:val="0"/>
        <w:adjustRightInd w:val="0"/>
        <w:jc w:val="center"/>
        <w:rPr>
          <w:rFonts w:eastAsiaTheme="minorHAnsi"/>
          <w:b/>
          <w:bCs/>
          <w:sz w:val="22"/>
          <w:szCs w:val="22"/>
          <w:lang w:eastAsia="en-US"/>
        </w:rPr>
      </w:pPr>
      <w:proofErr w:type="gramStart"/>
      <w:r>
        <w:rPr>
          <w:rFonts w:eastAsiaTheme="minorHAnsi"/>
          <w:b/>
          <w:bCs/>
          <w:sz w:val="22"/>
          <w:szCs w:val="22"/>
          <w:lang w:eastAsia="en-US"/>
        </w:rPr>
        <w:t>КРАСНОХОЛМСКОГО  РАЙОНА</w:t>
      </w:r>
      <w:proofErr w:type="gramEnd"/>
      <w:r>
        <w:rPr>
          <w:rFonts w:eastAsiaTheme="minorHAnsi"/>
          <w:b/>
          <w:bCs/>
          <w:sz w:val="22"/>
          <w:szCs w:val="22"/>
          <w:lang w:eastAsia="en-US"/>
        </w:rPr>
        <w:t xml:space="preserve"> ТВЕРСКОЙ ОБЛАСТИ</w:t>
      </w:r>
    </w:p>
    <w:p w:rsidR="004F338C" w:rsidRPr="004F338C" w:rsidRDefault="004F338C" w:rsidP="004F338C">
      <w:pPr>
        <w:autoSpaceDE w:val="0"/>
        <w:autoSpaceDN w:val="0"/>
        <w:adjustRightInd w:val="0"/>
        <w:jc w:val="center"/>
        <w:rPr>
          <w:rFonts w:eastAsiaTheme="minorHAnsi"/>
          <w:b/>
          <w:bCs/>
          <w:sz w:val="22"/>
          <w:szCs w:val="22"/>
          <w:lang w:eastAsia="en-US"/>
        </w:rPr>
      </w:pPr>
    </w:p>
    <w:p w:rsidR="004F338C" w:rsidRPr="004F338C" w:rsidRDefault="004F338C" w:rsidP="004F338C">
      <w:pPr>
        <w:autoSpaceDE w:val="0"/>
        <w:autoSpaceDN w:val="0"/>
        <w:adjustRightInd w:val="0"/>
        <w:jc w:val="center"/>
        <w:rPr>
          <w:rFonts w:eastAsiaTheme="minorHAnsi"/>
          <w:b/>
          <w:bCs/>
          <w:sz w:val="22"/>
          <w:szCs w:val="22"/>
          <w:lang w:eastAsia="en-US"/>
        </w:rPr>
      </w:pPr>
    </w:p>
    <w:p w:rsidR="004F338C" w:rsidRDefault="004F338C" w:rsidP="004F338C">
      <w:pPr>
        <w:autoSpaceDE w:val="0"/>
        <w:autoSpaceDN w:val="0"/>
        <w:adjustRightInd w:val="0"/>
        <w:jc w:val="center"/>
        <w:rPr>
          <w:rFonts w:eastAsiaTheme="minorHAnsi"/>
          <w:b/>
          <w:bCs/>
          <w:sz w:val="22"/>
          <w:szCs w:val="22"/>
          <w:lang w:eastAsia="en-US"/>
        </w:rPr>
      </w:pPr>
      <w:r>
        <w:rPr>
          <w:rFonts w:eastAsiaTheme="minorHAnsi"/>
          <w:b/>
          <w:bCs/>
          <w:sz w:val="22"/>
          <w:szCs w:val="22"/>
          <w:lang w:eastAsia="en-US"/>
        </w:rPr>
        <w:t>РЕШЕНИЕ</w:t>
      </w:r>
    </w:p>
    <w:p w:rsidR="004F338C" w:rsidRPr="004F338C" w:rsidRDefault="004F338C" w:rsidP="004F338C">
      <w:pPr>
        <w:autoSpaceDE w:val="0"/>
        <w:autoSpaceDN w:val="0"/>
        <w:adjustRightInd w:val="0"/>
        <w:rPr>
          <w:rFonts w:eastAsiaTheme="minorHAnsi"/>
          <w:b/>
          <w:bCs/>
          <w:sz w:val="22"/>
          <w:szCs w:val="22"/>
          <w:lang w:eastAsia="en-US"/>
        </w:rPr>
      </w:pPr>
    </w:p>
    <w:p w:rsidR="004F338C" w:rsidRDefault="004F338C" w:rsidP="004F338C">
      <w:pPr>
        <w:autoSpaceDE w:val="0"/>
        <w:autoSpaceDN w:val="0"/>
        <w:adjustRightInd w:val="0"/>
        <w:rPr>
          <w:rFonts w:eastAsiaTheme="minorHAnsi"/>
          <w:b/>
          <w:bCs/>
          <w:sz w:val="22"/>
          <w:szCs w:val="22"/>
          <w:lang w:eastAsia="en-US"/>
        </w:rPr>
      </w:pPr>
      <w:r>
        <w:rPr>
          <w:rFonts w:eastAsiaTheme="minorHAnsi"/>
          <w:b/>
          <w:bCs/>
          <w:sz w:val="22"/>
          <w:szCs w:val="22"/>
          <w:lang w:eastAsia="en-US"/>
        </w:rPr>
        <w:t xml:space="preserve">                           </w:t>
      </w:r>
      <w:r>
        <w:rPr>
          <w:rFonts w:eastAsiaTheme="minorHAnsi"/>
          <w:b/>
          <w:bCs/>
          <w:sz w:val="22"/>
          <w:szCs w:val="22"/>
          <w:lang w:eastAsia="en-US"/>
        </w:rPr>
        <w:t xml:space="preserve"> г.    </w:t>
      </w:r>
      <w:r>
        <w:rPr>
          <w:rFonts w:eastAsiaTheme="minorHAnsi"/>
          <w:b/>
          <w:bCs/>
          <w:sz w:val="22"/>
          <w:szCs w:val="22"/>
          <w:lang w:eastAsia="en-US"/>
        </w:rPr>
        <w:tab/>
      </w:r>
      <w:r>
        <w:rPr>
          <w:rFonts w:eastAsiaTheme="minorHAnsi"/>
          <w:b/>
          <w:bCs/>
          <w:sz w:val="22"/>
          <w:szCs w:val="22"/>
          <w:lang w:eastAsia="en-US"/>
        </w:rPr>
        <w:tab/>
      </w:r>
      <w:r>
        <w:rPr>
          <w:rFonts w:eastAsiaTheme="minorHAnsi"/>
          <w:b/>
          <w:bCs/>
          <w:sz w:val="22"/>
          <w:szCs w:val="22"/>
          <w:lang w:eastAsia="en-US"/>
        </w:rPr>
        <w:tab/>
        <w:t xml:space="preserve">                                 </w:t>
      </w:r>
      <w:r>
        <w:rPr>
          <w:rFonts w:eastAsiaTheme="minorHAnsi"/>
          <w:b/>
          <w:bCs/>
          <w:sz w:val="22"/>
          <w:szCs w:val="22"/>
          <w:lang w:eastAsia="en-US"/>
        </w:rPr>
        <w:t xml:space="preserve">                                          </w:t>
      </w:r>
      <w:r>
        <w:rPr>
          <w:rFonts w:eastAsiaTheme="minorHAnsi"/>
          <w:b/>
          <w:bCs/>
          <w:sz w:val="22"/>
          <w:szCs w:val="22"/>
          <w:lang w:eastAsia="en-US"/>
        </w:rPr>
        <w:t xml:space="preserve">     </w:t>
      </w:r>
      <w:r>
        <w:rPr>
          <w:rFonts w:ascii="Segoe UI Symbol" w:eastAsiaTheme="minorHAnsi" w:hAnsi="Segoe UI Symbol" w:cs="Segoe UI Symbol"/>
          <w:b/>
          <w:bCs/>
          <w:sz w:val="22"/>
          <w:szCs w:val="22"/>
          <w:lang w:eastAsia="en-US"/>
        </w:rPr>
        <w:t>№</w:t>
      </w:r>
      <w:r>
        <w:rPr>
          <w:rFonts w:eastAsiaTheme="minorHAnsi"/>
          <w:b/>
          <w:bCs/>
          <w:sz w:val="22"/>
          <w:szCs w:val="22"/>
          <w:lang w:eastAsia="en-US"/>
        </w:rPr>
        <w:t xml:space="preserve"> </w:t>
      </w:r>
    </w:p>
    <w:p w:rsidR="004F338C" w:rsidRPr="004F338C" w:rsidRDefault="004F338C" w:rsidP="004F338C">
      <w:pPr>
        <w:autoSpaceDE w:val="0"/>
        <w:autoSpaceDN w:val="0"/>
        <w:adjustRightInd w:val="0"/>
        <w:rPr>
          <w:rFonts w:eastAsiaTheme="minorHAnsi"/>
          <w:sz w:val="22"/>
          <w:szCs w:val="22"/>
          <w:lang w:eastAsia="en-US"/>
        </w:rPr>
      </w:pPr>
    </w:p>
    <w:p w:rsidR="004F338C" w:rsidRPr="004F338C" w:rsidRDefault="004F338C" w:rsidP="004F338C">
      <w:pPr>
        <w:autoSpaceDE w:val="0"/>
        <w:autoSpaceDN w:val="0"/>
        <w:adjustRightInd w:val="0"/>
        <w:jc w:val="center"/>
        <w:rPr>
          <w:rFonts w:eastAsiaTheme="minorHAnsi"/>
          <w:b/>
          <w:bCs/>
          <w:sz w:val="22"/>
          <w:szCs w:val="22"/>
          <w:lang w:eastAsia="en-US"/>
        </w:rPr>
      </w:pPr>
    </w:p>
    <w:p w:rsidR="004F338C" w:rsidRPr="004F338C" w:rsidRDefault="004F338C" w:rsidP="004F338C">
      <w:pPr>
        <w:autoSpaceDE w:val="0"/>
        <w:autoSpaceDN w:val="0"/>
        <w:adjustRightInd w:val="0"/>
        <w:jc w:val="center"/>
        <w:rPr>
          <w:rFonts w:eastAsiaTheme="minorHAnsi"/>
          <w:b/>
          <w:bCs/>
          <w:sz w:val="22"/>
          <w:szCs w:val="22"/>
          <w:lang w:eastAsia="en-US"/>
        </w:rPr>
      </w:pPr>
      <w:r w:rsidRPr="004F338C">
        <w:rPr>
          <w:rFonts w:eastAsiaTheme="minorHAnsi"/>
          <w:b/>
          <w:bCs/>
          <w:sz w:val="22"/>
          <w:szCs w:val="22"/>
          <w:lang w:eastAsia="en-US"/>
        </w:rPr>
        <w:t>«</w:t>
      </w:r>
      <w:proofErr w:type="gramStart"/>
      <w:r>
        <w:rPr>
          <w:rFonts w:eastAsiaTheme="minorHAnsi"/>
          <w:b/>
          <w:bCs/>
          <w:sz w:val="22"/>
          <w:szCs w:val="22"/>
          <w:lang w:eastAsia="en-US"/>
        </w:rPr>
        <w:t>О  внесении</w:t>
      </w:r>
      <w:proofErr w:type="gramEnd"/>
      <w:r>
        <w:rPr>
          <w:rFonts w:eastAsiaTheme="minorHAnsi"/>
          <w:b/>
          <w:bCs/>
          <w:sz w:val="22"/>
          <w:szCs w:val="22"/>
          <w:lang w:eastAsia="en-US"/>
        </w:rPr>
        <w:t xml:space="preserve"> изменений  и дополнений в Устав муниципального образования Барбинское  сельское  поселение Краснохолмского   района  Тверской  области</w:t>
      </w:r>
      <w:r w:rsidRPr="004F338C">
        <w:rPr>
          <w:rFonts w:eastAsiaTheme="minorHAnsi"/>
          <w:b/>
          <w:bCs/>
          <w:sz w:val="22"/>
          <w:szCs w:val="22"/>
          <w:lang w:eastAsia="en-US"/>
        </w:rPr>
        <w:t>»</w:t>
      </w:r>
    </w:p>
    <w:p w:rsidR="004F338C" w:rsidRDefault="004F338C" w:rsidP="004F338C">
      <w:pPr>
        <w:autoSpaceDE w:val="0"/>
        <w:autoSpaceDN w:val="0"/>
        <w:adjustRightInd w:val="0"/>
        <w:jc w:val="both"/>
        <w:rPr>
          <w:rFonts w:eastAsiaTheme="minorHAnsi"/>
          <w:lang w:eastAsia="en-US"/>
        </w:rPr>
      </w:pPr>
      <w:r w:rsidRPr="004F338C">
        <w:rPr>
          <w:rFonts w:eastAsiaTheme="minorHAnsi"/>
          <w:sz w:val="22"/>
          <w:szCs w:val="22"/>
          <w:lang w:eastAsia="en-US"/>
        </w:rPr>
        <w:t xml:space="preserve">     </w:t>
      </w:r>
      <w:r w:rsidRPr="004F338C">
        <w:rPr>
          <w:rFonts w:eastAsiaTheme="minorHAnsi"/>
          <w:lang w:eastAsia="en-US"/>
        </w:rPr>
        <w:t xml:space="preserve"> </w:t>
      </w:r>
      <w:r>
        <w:rPr>
          <w:rFonts w:eastAsiaTheme="minorHAnsi"/>
          <w:lang w:eastAsia="en-US"/>
        </w:rPr>
        <w:t xml:space="preserve">На основании пункта 1 части 10 статьи 35 федерального закона от 06.10.2003 </w:t>
      </w:r>
      <w:r>
        <w:rPr>
          <w:rFonts w:ascii="Segoe UI Symbol" w:eastAsiaTheme="minorHAnsi" w:hAnsi="Segoe UI Symbol" w:cs="Segoe UI Symbol"/>
          <w:lang w:eastAsia="en-US"/>
        </w:rPr>
        <w:t>№</w:t>
      </w:r>
      <w:r>
        <w:rPr>
          <w:rFonts w:eastAsiaTheme="minorHAnsi"/>
          <w:lang w:eastAsia="en-US"/>
        </w:rPr>
        <w:t xml:space="preserve"> 131-ФЗ </w:t>
      </w:r>
      <w:r w:rsidRPr="004F338C">
        <w:rPr>
          <w:rFonts w:eastAsiaTheme="minorHAnsi"/>
          <w:lang w:eastAsia="en-US"/>
        </w:rPr>
        <w:t>«</w:t>
      </w:r>
      <w:r>
        <w:rPr>
          <w:rFonts w:eastAsiaTheme="minorHAnsi"/>
          <w:lang w:eastAsia="en-US"/>
        </w:rPr>
        <w:t>Об общих принципах организации местного самоуправления в Российской Федерации</w:t>
      </w:r>
      <w:r w:rsidRPr="004F338C">
        <w:rPr>
          <w:rFonts w:eastAsiaTheme="minorHAnsi"/>
          <w:lang w:eastAsia="en-US"/>
        </w:rPr>
        <w:t xml:space="preserve">» </w:t>
      </w:r>
      <w:r>
        <w:rPr>
          <w:rFonts w:eastAsiaTheme="minorHAnsi"/>
          <w:lang w:eastAsia="en-US"/>
        </w:rPr>
        <w:t>в целях приведения Устава муниципального образования Барбинское сельское поселение Краснохолмского района Тверской области в соответствие с федеральным и региональным законодательством, Совет депутатов Барбинского сельского поселения</w:t>
      </w:r>
    </w:p>
    <w:p w:rsidR="004F338C" w:rsidRPr="004F338C" w:rsidRDefault="004F338C" w:rsidP="004F338C">
      <w:pPr>
        <w:autoSpaceDE w:val="0"/>
        <w:autoSpaceDN w:val="0"/>
        <w:adjustRightInd w:val="0"/>
        <w:ind w:firstLine="708"/>
        <w:jc w:val="both"/>
        <w:rPr>
          <w:rFonts w:eastAsiaTheme="minorHAnsi"/>
          <w:lang w:eastAsia="en-US"/>
        </w:rPr>
      </w:pPr>
    </w:p>
    <w:p w:rsidR="004F338C" w:rsidRDefault="004F338C" w:rsidP="004F338C">
      <w:pPr>
        <w:autoSpaceDE w:val="0"/>
        <w:autoSpaceDN w:val="0"/>
        <w:adjustRightInd w:val="0"/>
        <w:jc w:val="center"/>
        <w:rPr>
          <w:rFonts w:eastAsiaTheme="minorHAnsi"/>
          <w:lang w:eastAsia="en-US"/>
        </w:rPr>
      </w:pPr>
      <w:r>
        <w:rPr>
          <w:rFonts w:eastAsiaTheme="minorHAnsi"/>
          <w:lang w:eastAsia="en-US"/>
        </w:rPr>
        <w:t>РЕШИЛ:</w:t>
      </w:r>
    </w:p>
    <w:p w:rsidR="004F338C" w:rsidRPr="004F338C" w:rsidRDefault="004F338C" w:rsidP="004F338C">
      <w:pPr>
        <w:autoSpaceDE w:val="0"/>
        <w:autoSpaceDN w:val="0"/>
        <w:adjustRightInd w:val="0"/>
        <w:jc w:val="both"/>
        <w:rPr>
          <w:rFonts w:eastAsiaTheme="minorHAnsi"/>
          <w:lang w:eastAsia="en-US"/>
        </w:rPr>
      </w:pPr>
    </w:p>
    <w:p w:rsidR="004F338C" w:rsidRDefault="004F338C" w:rsidP="004F338C">
      <w:pPr>
        <w:autoSpaceDE w:val="0"/>
        <w:autoSpaceDN w:val="0"/>
        <w:adjustRightInd w:val="0"/>
        <w:ind w:firstLine="708"/>
        <w:jc w:val="both"/>
        <w:rPr>
          <w:rFonts w:eastAsiaTheme="minorHAnsi"/>
          <w:lang w:eastAsia="en-US"/>
        </w:rPr>
      </w:pPr>
      <w:r w:rsidRPr="004F338C">
        <w:rPr>
          <w:rFonts w:eastAsiaTheme="minorHAnsi"/>
          <w:lang w:eastAsia="en-US"/>
        </w:rPr>
        <w:t xml:space="preserve">1. </w:t>
      </w:r>
      <w:r>
        <w:rPr>
          <w:rFonts w:eastAsiaTheme="minorHAnsi"/>
          <w:lang w:eastAsia="en-US"/>
        </w:rPr>
        <w:t xml:space="preserve">Внести изменения и дополнения в Устав Барбинского   сельского поселения Краснохолмского   района Тверской области, принятый решением </w:t>
      </w:r>
      <w:proofErr w:type="gramStart"/>
      <w:r>
        <w:rPr>
          <w:rFonts w:eastAsiaTheme="minorHAnsi"/>
          <w:lang w:eastAsia="en-US"/>
        </w:rPr>
        <w:t>Совета  депутатов</w:t>
      </w:r>
      <w:proofErr w:type="gramEnd"/>
      <w:r>
        <w:rPr>
          <w:rFonts w:eastAsiaTheme="minorHAnsi"/>
          <w:lang w:eastAsia="en-US"/>
        </w:rPr>
        <w:t xml:space="preserve">   Барбинского  сельского поселения  от 13.12.2013  </w:t>
      </w:r>
      <w:r>
        <w:rPr>
          <w:rFonts w:ascii="Segoe UI Symbol" w:eastAsiaTheme="minorHAnsi" w:hAnsi="Segoe UI Symbol" w:cs="Segoe UI Symbol"/>
          <w:lang w:eastAsia="en-US"/>
        </w:rPr>
        <w:t>№</w:t>
      </w:r>
      <w:r>
        <w:rPr>
          <w:rFonts w:eastAsiaTheme="minorHAnsi"/>
          <w:lang w:eastAsia="en-US"/>
        </w:rPr>
        <w:t xml:space="preserve"> 30:</w:t>
      </w:r>
    </w:p>
    <w:p w:rsidR="004F338C" w:rsidRDefault="004F338C" w:rsidP="004F338C">
      <w:pPr>
        <w:autoSpaceDE w:val="0"/>
        <w:autoSpaceDN w:val="0"/>
        <w:adjustRightInd w:val="0"/>
        <w:jc w:val="both"/>
        <w:rPr>
          <w:i/>
          <w:iCs/>
          <w:sz w:val="28"/>
          <w:szCs w:val="28"/>
        </w:rPr>
      </w:pPr>
      <w:r>
        <w:rPr>
          <w:i/>
          <w:iCs/>
        </w:rPr>
        <w:t>1</w:t>
      </w:r>
      <w:r>
        <w:rPr>
          <w:i/>
          <w:iCs/>
          <w:sz w:val="28"/>
          <w:szCs w:val="28"/>
        </w:rPr>
        <w:t>.1. Статью 9 Устава изложить в следующей редакции:</w:t>
      </w:r>
    </w:p>
    <w:p w:rsidR="004F338C" w:rsidRDefault="004F338C" w:rsidP="004F338C">
      <w:pPr>
        <w:autoSpaceDE w:val="0"/>
        <w:autoSpaceDN w:val="0"/>
        <w:adjustRightInd w:val="0"/>
        <w:ind w:firstLine="708"/>
        <w:jc w:val="both"/>
      </w:pPr>
      <w:r>
        <w:t xml:space="preserve"> "Статья 9. Вопросы местного значения сельского поселения.</w:t>
      </w:r>
    </w:p>
    <w:p w:rsidR="004F338C" w:rsidRDefault="004F338C" w:rsidP="004F338C">
      <w:pPr>
        <w:autoSpaceDE w:val="0"/>
        <w:autoSpaceDN w:val="0"/>
        <w:adjustRightInd w:val="0"/>
        <w:ind w:firstLine="567"/>
        <w:jc w:val="both"/>
      </w:pPr>
      <w:r>
        <w:t>К вопросам местного значения сельского поселения относятся:</w:t>
      </w:r>
    </w:p>
    <w:p w:rsidR="004F338C" w:rsidRDefault="004F338C" w:rsidP="004F338C">
      <w:pPr>
        <w:autoSpaceDE w:val="0"/>
        <w:autoSpaceDN w:val="0"/>
        <w:adjustRightInd w:val="0"/>
        <w:ind w:firstLine="540"/>
        <w:jc w:val="both"/>
      </w:pPr>
      <w: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4F338C" w:rsidRDefault="004F338C" w:rsidP="004F338C">
      <w:pPr>
        <w:autoSpaceDE w:val="0"/>
        <w:autoSpaceDN w:val="0"/>
        <w:adjustRightInd w:val="0"/>
        <w:ind w:firstLine="540"/>
        <w:jc w:val="both"/>
      </w:pPr>
      <w:r>
        <w:t>2) установление, изменение и отмена местных налогов и сборов сельского поселения;</w:t>
      </w:r>
    </w:p>
    <w:p w:rsidR="004F338C" w:rsidRDefault="004F338C" w:rsidP="004F338C">
      <w:pPr>
        <w:autoSpaceDE w:val="0"/>
        <w:autoSpaceDN w:val="0"/>
        <w:adjustRightInd w:val="0"/>
        <w:ind w:firstLine="540"/>
        <w:jc w:val="both"/>
      </w:pPr>
      <w:r>
        <w:t>3) владение, пользование и распоряжение имуществом, находящимся в муниципальной собственности сельского поселения;</w:t>
      </w:r>
    </w:p>
    <w:p w:rsidR="004F338C" w:rsidRDefault="004F338C" w:rsidP="004F338C">
      <w:pPr>
        <w:autoSpaceDE w:val="0"/>
        <w:autoSpaceDN w:val="0"/>
        <w:adjustRightInd w:val="0"/>
        <w:ind w:firstLine="540"/>
        <w:jc w:val="both"/>
      </w:pPr>
      <w:r>
        <w:t>4) организация в границах сельского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4F338C" w:rsidRDefault="004F338C" w:rsidP="004F338C">
      <w:pPr>
        <w:autoSpaceDE w:val="0"/>
        <w:autoSpaceDN w:val="0"/>
        <w:adjustRightInd w:val="0"/>
        <w:ind w:firstLine="540"/>
        <w:jc w:val="both"/>
      </w:pPr>
      <w:r>
        <w:t>5) дорожная деятельность в отношении автомобильных дорог местного значения в границах населенных пунктов сельского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4F338C" w:rsidRDefault="004F338C" w:rsidP="004F338C">
      <w:pPr>
        <w:autoSpaceDE w:val="0"/>
        <w:autoSpaceDN w:val="0"/>
        <w:adjustRightInd w:val="0"/>
        <w:ind w:firstLine="540"/>
        <w:jc w:val="both"/>
      </w:pPr>
      <w:r>
        <w:t>6) обеспечение проживающих в сельском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4F338C" w:rsidRDefault="004F338C" w:rsidP="004F338C">
      <w:pPr>
        <w:autoSpaceDE w:val="0"/>
        <w:autoSpaceDN w:val="0"/>
        <w:adjustRightInd w:val="0"/>
        <w:ind w:firstLine="540"/>
        <w:jc w:val="both"/>
      </w:pPr>
      <w:r>
        <w:t>7) создание условий для предоставления транспортных услуг населению и организация транспортного обслуживания населения в границах сельского поселения;</w:t>
      </w:r>
    </w:p>
    <w:p w:rsidR="004F338C" w:rsidRDefault="004F338C" w:rsidP="004F338C">
      <w:pPr>
        <w:autoSpaceDE w:val="0"/>
        <w:autoSpaceDN w:val="0"/>
        <w:adjustRightInd w:val="0"/>
        <w:ind w:firstLine="540"/>
        <w:jc w:val="both"/>
      </w:pPr>
      <w:r>
        <w:t xml:space="preserve">7.1) создание условий для реализации мер, направленных на укрепление межнационального и межконфессионального согласия, сохранение и развитие языков и </w:t>
      </w:r>
      <w:r>
        <w:lastRenderedPageBreak/>
        <w:t>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4F338C" w:rsidRDefault="004F338C" w:rsidP="004F338C">
      <w:pPr>
        <w:autoSpaceDE w:val="0"/>
        <w:autoSpaceDN w:val="0"/>
        <w:adjustRightInd w:val="0"/>
        <w:ind w:firstLine="540"/>
        <w:jc w:val="both"/>
      </w:pPr>
      <w:r>
        <w:t>8) участие в профилактике терроризма и экстремизма, а также в минимизации и (или) ликвидации последствий проявлений терроризма и экстремизма в границах сельского поселения;</w:t>
      </w:r>
    </w:p>
    <w:p w:rsidR="004F338C" w:rsidRDefault="004F338C" w:rsidP="004F338C">
      <w:pPr>
        <w:autoSpaceDE w:val="0"/>
        <w:autoSpaceDN w:val="0"/>
        <w:adjustRightInd w:val="0"/>
        <w:ind w:firstLine="540"/>
        <w:jc w:val="both"/>
      </w:pPr>
      <w:r>
        <w:t>9) участие в предупреждении и ликвидации последствий чрезвычайных ситуаций в границах сельского поселения;</w:t>
      </w:r>
    </w:p>
    <w:p w:rsidR="004F338C" w:rsidRDefault="004F338C" w:rsidP="004F338C">
      <w:pPr>
        <w:autoSpaceDE w:val="0"/>
        <w:autoSpaceDN w:val="0"/>
        <w:adjustRightInd w:val="0"/>
        <w:ind w:firstLine="540"/>
        <w:jc w:val="both"/>
      </w:pPr>
      <w:r>
        <w:t>10) обеспечение первичных мер пожарной безопасности в границах населенных пунктов сельского поселения;</w:t>
      </w:r>
    </w:p>
    <w:p w:rsidR="004F338C" w:rsidRDefault="004F338C" w:rsidP="004F338C">
      <w:pPr>
        <w:autoSpaceDE w:val="0"/>
        <w:autoSpaceDN w:val="0"/>
        <w:adjustRightInd w:val="0"/>
        <w:ind w:firstLine="540"/>
        <w:jc w:val="both"/>
      </w:pPr>
      <w:r>
        <w:t>11) создание условий для обеспечения жителей сельского поселения услугами связи, общественного питания, торговли и бытового обслуживания;</w:t>
      </w:r>
    </w:p>
    <w:p w:rsidR="004F338C" w:rsidRDefault="004F338C" w:rsidP="004F338C">
      <w:pPr>
        <w:autoSpaceDE w:val="0"/>
        <w:autoSpaceDN w:val="0"/>
        <w:adjustRightInd w:val="0"/>
        <w:ind w:firstLine="540"/>
        <w:jc w:val="both"/>
      </w:pPr>
      <w:r>
        <w:t>12) организация библиотечного обслуживания населения, комплектование и обеспечение сохранности библиотечных фондов библиотек сельского поселения;</w:t>
      </w:r>
    </w:p>
    <w:p w:rsidR="004F338C" w:rsidRDefault="004F338C" w:rsidP="004F338C">
      <w:pPr>
        <w:autoSpaceDE w:val="0"/>
        <w:autoSpaceDN w:val="0"/>
        <w:adjustRightInd w:val="0"/>
        <w:ind w:firstLine="540"/>
        <w:jc w:val="both"/>
      </w:pPr>
      <w:r>
        <w:t>13) создание условий для организации досуга и обеспечения жителей сельского поселения услугами организаций культуры;</w:t>
      </w:r>
    </w:p>
    <w:p w:rsidR="004F338C" w:rsidRDefault="004F338C" w:rsidP="004F338C">
      <w:pPr>
        <w:autoSpaceDE w:val="0"/>
        <w:autoSpaceDN w:val="0"/>
        <w:adjustRightInd w:val="0"/>
        <w:ind w:firstLine="540"/>
        <w:jc w:val="both"/>
      </w:pPr>
      <w:r>
        <w:t>14)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сельского поселения;</w:t>
      </w:r>
    </w:p>
    <w:p w:rsidR="004F338C" w:rsidRDefault="004F338C" w:rsidP="004F338C">
      <w:pPr>
        <w:autoSpaceDE w:val="0"/>
        <w:autoSpaceDN w:val="0"/>
        <w:adjustRightInd w:val="0"/>
        <w:ind w:firstLine="540"/>
        <w:jc w:val="both"/>
      </w:pPr>
      <w:r>
        <w:t>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сельском поселении;</w:t>
      </w:r>
    </w:p>
    <w:p w:rsidR="004F338C" w:rsidRDefault="004F338C" w:rsidP="004F338C">
      <w:pPr>
        <w:autoSpaceDE w:val="0"/>
        <w:autoSpaceDN w:val="0"/>
        <w:adjustRightInd w:val="0"/>
        <w:ind w:firstLine="540"/>
        <w:jc w:val="both"/>
      </w:pPr>
      <w:r>
        <w:t>16)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сельского поселения;</w:t>
      </w:r>
    </w:p>
    <w:p w:rsidR="004F338C" w:rsidRDefault="004F338C" w:rsidP="004F338C">
      <w:pPr>
        <w:autoSpaceDE w:val="0"/>
        <w:autoSpaceDN w:val="0"/>
        <w:adjustRightInd w:val="0"/>
        <w:ind w:firstLine="540"/>
        <w:jc w:val="both"/>
      </w:pPr>
      <w:r>
        <w:t>17) создание условий для массового отдыха жителей сельского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4F338C" w:rsidRDefault="004F338C" w:rsidP="004F338C">
      <w:pPr>
        <w:autoSpaceDE w:val="0"/>
        <w:autoSpaceDN w:val="0"/>
        <w:adjustRightInd w:val="0"/>
        <w:ind w:firstLine="540"/>
        <w:jc w:val="both"/>
      </w:pPr>
      <w:r>
        <w:t>18) формирование архивных фондов сельского поселения;</w:t>
      </w:r>
    </w:p>
    <w:p w:rsidR="004F338C" w:rsidRDefault="004F338C" w:rsidP="004F338C">
      <w:pPr>
        <w:autoSpaceDE w:val="0"/>
        <w:autoSpaceDN w:val="0"/>
        <w:adjustRightInd w:val="0"/>
        <w:ind w:firstLine="540"/>
        <w:jc w:val="both"/>
      </w:pPr>
      <w:r>
        <w:t>19)</w:t>
      </w:r>
      <w:r>
        <w:rPr>
          <w:b/>
          <w:bCs/>
        </w:rPr>
        <w:t xml:space="preserve"> </w:t>
      </w:r>
      <w:r>
        <w:t>участие в организации деятельности по сбору (в том числе раздельному сбору) и транспортированию твердых коммунальных отходов;</w:t>
      </w:r>
    </w:p>
    <w:p w:rsidR="004F338C" w:rsidRDefault="004F338C" w:rsidP="004F338C">
      <w:pPr>
        <w:autoSpaceDE w:val="0"/>
        <w:autoSpaceDN w:val="0"/>
        <w:adjustRightInd w:val="0"/>
        <w:ind w:firstLine="540"/>
        <w:jc w:val="both"/>
      </w:pPr>
      <w:r>
        <w:t>20) утверждение правил благоустройства территории сельского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сельского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 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4F338C" w:rsidRDefault="004F338C" w:rsidP="004F338C">
      <w:pPr>
        <w:autoSpaceDE w:val="0"/>
        <w:autoSpaceDN w:val="0"/>
        <w:adjustRightInd w:val="0"/>
        <w:ind w:firstLine="540"/>
        <w:jc w:val="both"/>
      </w:pPr>
      <w:r>
        <w:t xml:space="preserve">21) утверждение генеральных планов сельского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сельского поселения, утверждение местных нормативов градостроительного проектирования поселений, резервирование земель и изъятие </w:t>
      </w:r>
      <w:r>
        <w:lastRenderedPageBreak/>
        <w:t>земельных участков в границах поселения для муниципальных нужд,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4F338C" w:rsidRDefault="004F338C" w:rsidP="004F338C">
      <w:pPr>
        <w:autoSpaceDE w:val="0"/>
        <w:autoSpaceDN w:val="0"/>
        <w:adjustRightInd w:val="0"/>
        <w:ind w:firstLine="540"/>
        <w:jc w:val="both"/>
      </w:pPr>
      <w:r>
        <w:t>22)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4F338C" w:rsidRDefault="004F338C" w:rsidP="004F338C">
      <w:pPr>
        <w:autoSpaceDE w:val="0"/>
        <w:autoSpaceDN w:val="0"/>
        <w:adjustRightInd w:val="0"/>
        <w:ind w:firstLine="540"/>
        <w:jc w:val="both"/>
      </w:pPr>
      <w:r>
        <w:t>23) организация ритуальных услуг и содержание мест захоронения;</w:t>
      </w:r>
    </w:p>
    <w:p w:rsidR="004F338C" w:rsidRDefault="004F338C" w:rsidP="004F338C">
      <w:pPr>
        <w:autoSpaceDE w:val="0"/>
        <w:autoSpaceDN w:val="0"/>
        <w:adjustRightInd w:val="0"/>
        <w:ind w:firstLine="540"/>
        <w:jc w:val="both"/>
      </w:pPr>
      <w:r>
        <w:t>24) исключен;</w:t>
      </w:r>
    </w:p>
    <w:p w:rsidR="004F338C" w:rsidRDefault="004F338C" w:rsidP="004F338C">
      <w:pPr>
        <w:autoSpaceDE w:val="0"/>
        <w:autoSpaceDN w:val="0"/>
        <w:adjustRightInd w:val="0"/>
        <w:ind w:firstLine="540"/>
        <w:jc w:val="both"/>
      </w:pPr>
      <w:r>
        <w:t>25) создание, содержание и организация деятельности аварийно-спасательных служб и (или) аварийно-спасательных формирований на территории сельского поселения;</w:t>
      </w:r>
    </w:p>
    <w:p w:rsidR="004F338C" w:rsidRDefault="004F338C" w:rsidP="004F338C">
      <w:pPr>
        <w:autoSpaceDE w:val="0"/>
        <w:autoSpaceDN w:val="0"/>
        <w:adjustRightInd w:val="0"/>
        <w:ind w:firstLine="540"/>
        <w:jc w:val="both"/>
      </w:pPr>
      <w:r>
        <w:t>26) осуществление мероприятий по обеспечению безопасности людей на водных объектах, охране их жизни и здоровья;</w:t>
      </w:r>
    </w:p>
    <w:p w:rsidR="004F338C" w:rsidRDefault="004F338C" w:rsidP="004F338C">
      <w:pPr>
        <w:autoSpaceDE w:val="0"/>
        <w:autoSpaceDN w:val="0"/>
        <w:adjustRightInd w:val="0"/>
        <w:ind w:firstLine="540"/>
        <w:jc w:val="both"/>
      </w:pPr>
      <w:r>
        <w:t>27) создание, развитие и обеспечение охраны лечебно-оздоровительных местностей и курортов местного значения на территории сельского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4F338C" w:rsidRDefault="004F338C" w:rsidP="004F338C">
      <w:pPr>
        <w:autoSpaceDE w:val="0"/>
        <w:autoSpaceDN w:val="0"/>
        <w:adjustRightInd w:val="0"/>
        <w:ind w:firstLine="540"/>
        <w:jc w:val="both"/>
      </w:pPr>
      <w:r>
        <w:t>28) содействие в развитии сельскохозяйственного производства, создание условий для развития малого и среднего предпринимательства;</w:t>
      </w:r>
    </w:p>
    <w:p w:rsidR="004F338C" w:rsidRDefault="004F338C" w:rsidP="004F338C">
      <w:pPr>
        <w:autoSpaceDE w:val="0"/>
        <w:autoSpaceDN w:val="0"/>
        <w:adjustRightInd w:val="0"/>
        <w:ind w:firstLine="540"/>
        <w:jc w:val="both"/>
      </w:pPr>
      <w:r>
        <w:t>29) организация и осуществление мероприятий по работе с детьми и молодежью в сельском поселении;</w:t>
      </w:r>
    </w:p>
    <w:p w:rsidR="004F338C" w:rsidRDefault="004F338C" w:rsidP="004F338C">
      <w:pPr>
        <w:autoSpaceDE w:val="0"/>
        <w:autoSpaceDN w:val="0"/>
        <w:adjustRightInd w:val="0"/>
        <w:ind w:firstLine="540"/>
        <w:jc w:val="both"/>
      </w:pPr>
      <w:r>
        <w:t>30)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4F338C" w:rsidRDefault="004F338C" w:rsidP="004F338C">
      <w:pPr>
        <w:autoSpaceDE w:val="0"/>
        <w:autoSpaceDN w:val="0"/>
        <w:adjustRightInd w:val="0"/>
        <w:ind w:firstLine="540"/>
        <w:jc w:val="both"/>
      </w:pPr>
      <w:r>
        <w:t>31) осуществление муниципального лесного контроля;</w:t>
      </w:r>
    </w:p>
    <w:p w:rsidR="004F338C" w:rsidRDefault="004F338C" w:rsidP="004F338C">
      <w:pPr>
        <w:autoSpaceDE w:val="0"/>
        <w:autoSpaceDN w:val="0"/>
        <w:adjustRightInd w:val="0"/>
        <w:ind w:firstLine="540"/>
        <w:jc w:val="both"/>
      </w:pPr>
      <w:r>
        <w:t>32)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4F338C" w:rsidRDefault="004F338C" w:rsidP="004F338C">
      <w:pPr>
        <w:autoSpaceDE w:val="0"/>
        <w:autoSpaceDN w:val="0"/>
        <w:adjustRightInd w:val="0"/>
        <w:ind w:firstLine="540"/>
        <w:jc w:val="both"/>
      </w:pPr>
      <w:r>
        <w:t>33) предоставление помещения для работы на обслуживаемом административном участке сельского поселения сотруднику, замещающему должность участкового уполномоченного полиции;</w:t>
      </w:r>
    </w:p>
    <w:p w:rsidR="004F338C" w:rsidRDefault="004F338C" w:rsidP="004F338C">
      <w:pPr>
        <w:autoSpaceDE w:val="0"/>
        <w:autoSpaceDN w:val="0"/>
        <w:adjustRightInd w:val="0"/>
        <w:ind w:firstLine="540"/>
        <w:jc w:val="both"/>
      </w:pPr>
      <w:r>
        <w:t>34)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4F338C" w:rsidRDefault="004F338C" w:rsidP="004F338C">
      <w:pPr>
        <w:autoSpaceDE w:val="0"/>
        <w:autoSpaceDN w:val="0"/>
        <w:adjustRightInd w:val="0"/>
        <w:ind w:firstLine="540"/>
        <w:jc w:val="both"/>
      </w:pPr>
      <w:r>
        <w:t xml:space="preserve">35)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w:t>
      </w:r>
      <w:r>
        <w:rPr>
          <w:rFonts w:ascii="Segoe UI Symbol" w:hAnsi="Segoe UI Symbol" w:cs="Segoe UI Symbol"/>
        </w:rPr>
        <w:t>№</w:t>
      </w:r>
      <w:r>
        <w:t>7-ФЗ «О некоммерческих организациях»;</w:t>
      </w:r>
    </w:p>
    <w:p w:rsidR="004F338C" w:rsidRDefault="004F338C" w:rsidP="004F338C">
      <w:pPr>
        <w:autoSpaceDE w:val="0"/>
        <w:autoSpaceDN w:val="0"/>
        <w:adjustRightInd w:val="0"/>
        <w:ind w:firstLine="540"/>
        <w:jc w:val="both"/>
      </w:pPr>
      <w:r>
        <w:t>36) утратил силу;</w:t>
      </w:r>
    </w:p>
    <w:p w:rsidR="004F338C" w:rsidRDefault="004F338C" w:rsidP="004F338C">
      <w:pPr>
        <w:autoSpaceDE w:val="0"/>
        <w:autoSpaceDN w:val="0"/>
        <w:adjustRightInd w:val="0"/>
        <w:ind w:firstLine="540"/>
        <w:jc w:val="both"/>
      </w:pPr>
      <w:r>
        <w:t>37) утратил силу;</w:t>
      </w:r>
    </w:p>
    <w:p w:rsidR="004F338C" w:rsidRDefault="004F338C" w:rsidP="004F338C">
      <w:pPr>
        <w:autoSpaceDE w:val="0"/>
        <w:autoSpaceDN w:val="0"/>
        <w:adjustRightInd w:val="0"/>
        <w:ind w:firstLine="540"/>
        <w:jc w:val="both"/>
      </w:pPr>
      <w:r>
        <w:t>38)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4F338C" w:rsidRDefault="004F338C" w:rsidP="004F338C">
      <w:pPr>
        <w:autoSpaceDE w:val="0"/>
        <w:autoSpaceDN w:val="0"/>
        <w:adjustRightInd w:val="0"/>
        <w:ind w:firstLine="540"/>
        <w:jc w:val="both"/>
      </w:pPr>
      <w:r>
        <w:t>39) осуществление мер по противодействию коррупции в границах поселения;</w:t>
      </w:r>
    </w:p>
    <w:p w:rsidR="004F338C" w:rsidRDefault="004F338C" w:rsidP="004F338C">
      <w:pPr>
        <w:autoSpaceDE w:val="0"/>
        <w:autoSpaceDN w:val="0"/>
        <w:adjustRightInd w:val="0"/>
        <w:jc w:val="both"/>
        <w:rPr>
          <w:b/>
          <w:bCs/>
        </w:rPr>
      </w:pPr>
      <w:r>
        <w:t xml:space="preserve">         40) участие в соответствии с федеральным законом от 24.07.2007 </w:t>
      </w:r>
      <w:r>
        <w:rPr>
          <w:rFonts w:ascii="Segoe UI Symbol" w:hAnsi="Segoe UI Symbol" w:cs="Segoe UI Symbol"/>
        </w:rPr>
        <w:t>№</w:t>
      </w:r>
      <w:r>
        <w:t>221-ФЗ «О кадастровой деятельности" в выполнении комплексных кадастровых работ"</w:t>
      </w:r>
      <w:r>
        <w:rPr>
          <w:b/>
          <w:bCs/>
        </w:rPr>
        <w:t>.</w:t>
      </w:r>
    </w:p>
    <w:p w:rsidR="004F338C" w:rsidRDefault="004F338C" w:rsidP="004F338C">
      <w:pPr>
        <w:autoSpaceDE w:val="0"/>
        <w:autoSpaceDN w:val="0"/>
        <w:adjustRightInd w:val="0"/>
        <w:jc w:val="both"/>
        <w:rPr>
          <w:b/>
          <w:bCs/>
          <w:color w:val="FF0000"/>
        </w:rPr>
      </w:pPr>
    </w:p>
    <w:p w:rsidR="004F338C" w:rsidRDefault="004F338C" w:rsidP="004F338C">
      <w:pPr>
        <w:autoSpaceDE w:val="0"/>
        <w:autoSpaceDN w:val="0"/>
        <w:adjustRightInd w:val="0"/>
        <w:ind w:firstLine="708"/>
        <w:jc w:val="both"/>
        <w:rPr>
          <w:i/>
          <w:iCs/>
          <w:sz w:val="28"/>
          <w:szCs w:val="28"/>
        </w:rPr>
      </w:pPr>
      <w:r>
        <w:rPr>
          <w:i/>
          <w:iCs/>
        </w:rPr>
        <w:t>1</w:t>
      </w:r>
      <w:r>
        <w:rPr>
          <w:i/>
          <w:iCs/>
          <w:sz w:val="28"/>
          <w:szCs w:val="28"/>
        </w:rPr>
        <w:t>.2. Статью 11 Устава изложить в следующей редакции:</w:t>
      </w:r>
    </w:p>
    <w:p w:rsidR="004F338C" w:rsidRDefault="004F338C" w:rsidP="004F338C">
      <w:pPr>
        <w:autoSpaceDE w:val="0"/>
        <w:autoSpaceDN w:val="0"/>
        <w:adjustRightInd w:val="0"/>
        <w:ind w:firstLine="708"/>
        <w:jc w:val="both"/>
      </w:pPr>
      <w:r>
        <w:rPr>
          <w:i/>
          <w:iCs/>
        </w:rPr>
        <w:t>"</w:t>
      </w:r>
      <w:r>
        <w:t>Статья 11. Права органов местного самоуправления сельского поселения на решение вопросов, не отнесенных к вопросам местного значения поселения.</w:t>
      </w:r>
    </w:p>
    <w:p w:rsidR="004F338C" w:rsidRDefault="004F338C" w:rsidP="004F338C">
      <w:pPr>
        <w:autoSpaceDE w:val="0"/>
        <w:autoSpaceDN w:val="0"/>
        <w:adjustRightInd w:val="0"/>
        <w:ind w:firstLine="567"/>
        <w:jc w:val="both"/>
      </w:pPr>
      <w:r>
        <w:lastRenderedPageBreak/>
        <w:t>1. Органы местного самоуправления сельского поселения имеют право на:</w:t>
      </w:r>
    </w:p>
    <w:p w:rsidR="004F338C" w:rsidRDefault="004F338C" w:rsidP="004F338C">
      <w:pPr>
        <w:autoSpaceDE w:val="0"/>
        <w:autoSpaceDN w:val="0"/>
        <w:adjustRightInd w:val="0"/>
        <w:ind w:firstLine="540"/>
        <w:jc w:val="both"/>
      </w:pPr>
      <w:r>
        <w:t>1) создание музеев поселения;</w:t>
      </w:r>
    </w:p>
    <w:p w:rsidR="004F338C" w:rsidRDefault="004F338C" w:rsidP="004F338C">
      <w:pPr>
        <w:autoSpaceDE w:val="0"/>
        <w:autoSpaceDN w:val="0"/>
        <w:adjustRightInd w:val="0"/>
        <w:ind w:firstLine="540"/>
        <w:jc w:val="both"/>
      </w:pPr>
      <w:r>
        <w:t>2) совершение нотариальных действий, предусмотренных законодательством, в случае отсутствия в поселении нотариуса;</w:t>
      </w:r>
    </w:p>
    <w:p w:rsidR="004F338C" w:rsidRDefault="004F338C" w:rsidP="004F338C">
      <w:pPr>
        <w:autoSpaceDE w:val="0"/>
        <w:autoSpaceDN w:val="0"/>
        <w:adjustRightInd w:val="0"/>
        <w:ind w:firstLine="540"/>
        <w:jc w:val="both"/>
      </w:pPr>
      <w:r>
        <w:t>3) участие в осуществлении деятельности по опеке и попечительству;</w:t>
      </w:r>
    </w:p>
    <w:p w:rsidR="004F338C" w:rsidRDefault="004F338C" w:rsidP="004F338C">
      <w:pPr>
        <w:autoSpaceDE w:val="0"/>
        <w:autoSpaceDN w:val="0"/>
        <w:adjustRightInd w:val="0"/>
        <w:ind w:firstLine="540"/>
        <w:jc w:val="both"/>
      </w:pPr>
      <w: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4F338C" w:rsidRDefault="004F338C" w:rsidP="004F338C">
      <w:pPr>
        <w:autoSpaceDE w:val="0"/>
        <w:autoSpaceDN w:val="0"/>
        <w:adjustRightInd w:val="0"/>
        <w:ind w:firstLine="540"/>
        <w:jc w:val="both"/>
      </w:pPr>
      <w: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4F338C" w:rsidRDefault="004F338C" w:rsidP="004F338C">
      <w:pPr>
        <w:autoSpaceDE w:val="0"/>
        <w:autoSpaceDN w:val="0"/>
        <w:adjustRightInd w:val="0"/>
        <w:ind w:firstLine="540"/>
        <w:jc w:val="both"/>
      </w:pPr>
      <w: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4F338C" w:rsidRDefault="004F338C" w:rsidP="004F338C">
      <w:pPr>
        <w:autoSpaceDE w:val="0"/>
        <w:autoSpaceDN w:val="0"/>
        <w:adjustRightInd w:val="0"/>
        <w:ind w:firstLine="540"/>
        <w:jc w:val="both"/>
      </w:pPr>
      <w:r>
        <w:t>7) создание муниципальной пожарной охраны;</w:t>
      </w:r>
    </w:p>
    <w:p w:rsidR="004F338C" w:rsidRDefault="004F338C" w:rsidP="004F338C">
      <w:pPr>
        <w:autoSpaceDE w:val="0"/>
        <w:autoSpaceDN w:val="0"/>
        <w:adjustRightInd w:val="0"/>
        <w:ind w:firstLine="540"/>
        <w:jc w:val="both"/>
      </w:pPr>
      <w:r>
        <w:t>8) создание условий для развития туризма;</w:t>
      </w:r>
    </w:p>
    <w:p w:rsidR="004F338C" w:rsidRDefault="004F338C" w:rsidP="004F338C">
      <w:pPr>
        <w:autoSpaceDE w:val="0"/>
        <w:autoSpaceDN w:val="0"/>
        <w:adjustRightInd w:val="0"/>
        <w:ind w:firstLine="540"/>
        <w:jc w:val="both"/>
      </w:pPr>
      <w: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4F338C" w:rsidRDefault="004F338C" w:rsidP="004F338C">
      <w:pPr>
        <w:autoSpaceDE w:val="0"/>
        <w:autoSpaceDN w:val="0"/>
        <w:adjustRightInd w:val="0"/>
        <w:ind w:firstLine="540"/>
        <w:jc w:val="both"/>
      </w:pPr>
      <w: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w:t>
      </w:r>
      <w:proofErr w:type="gramStart"/>
      <w:r>
        <w:t>24  ноября</w:t>
      </w:r>
      <w:proofErr w:type="gramEnd"/>
      <w:r>
        <w:t xml:space="preserve"> 1995 года </w:t>
      </w:r>
      <w:r>
        <w:rPr>
          <w:rFonts w:ascii="Segoe UI Symbol" w:hAnsi="Segoe UI Symbol" w:cs="Segoe UI Symbol"/>
        </w:rPr>
        <w:t>№</w:t>
      </w:r>
      <w:r>
        <w:t xml:space="preserve"> 181-ФЗ «О социальной защите инвалидов в Российской Федерации»;</w:t>
      </w:r>
    </w:p>
    <w:p w:rsidR="004F338C" w:rsidRDefault="004F338C" w:rsidP="004F338C">
      <w:pPr>
        <w:autoSpaceDE w:val="0"/>
        <w:autoSpaceDN w:val="0"/>
        <w:adjustRightInd w:val="0"/>
        <w:ind w:firstLine="540"/>
        <w:jc w:val="both"/>
      </w:pPr>
      <w:r>
        <w:t>11)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4F338C" w:rsidRDefault="004F338C" w:rsidP="004F338C">
      <w:pPr>
        <w:autoSpaceDE w:val="0"/>
        <w:autoSpaceDN w:val="0"/>
        <w:adjustRightInd w:val="0"/>
        <w:ind w:firstLine="540"/>
        <w:jc w:val="both"/>
      </w:pPr>
      <w: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4F338C" w:rsidRDefault="004F338C" w:rsidP="004F338C">
      <w:pPr>
        <w:autoSpaceDE w:val="0"/>
        <w:autoSpaceDN w:val="0"/>
        <w:adjustRightInd w:val="0"/>
        <w:ind w:firstLine="540"/>
        <w:jc w:val="both"/>
      </w:pPr>
      <w:r>
        <w:t>13) осуществление мероприятий по отлову и содержанию безнадзорных животных, обитающих на территории поселения;</w:t>
      </w:r>
    </w:p>
    <w:p w:rsidR="004F338C" w:rsidRDefault="004F338C" w:rsidP="004F338C">
      <w:pPr>
        <w:autoSpaceDE w:val="0"/>
        <w:autoSpaceDN w:val="0"/>
        <w:adjustRightInd w:val="0"/>
        <w:ind w:firstLine="540"/>
        <w:jc w:val="both"/>
      </w:pPr>
      <w:r>
        <w:t>14)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4F338C" w:rsidRDefault="004F338C" w:rsidP="004F338C">
      <w:pPr>
        <w:autoSpaceDE w:val="0"/>
        <w:autoSpaceDN w:val="0"/>
        <w:adjustRightInd w:val="0"/>
        <w:ind w:firstLine="540"/>
        <w:jc w:val="both"/>
      </w:pPr>
      <w:r>
        <w:t xml:space="preserve">15) оказание </w:t>
      </w:r>
      <w:proofErr w:type="gramStart"/>
      <w:r>
        <w:t>содействия  развитию</w:t>
      </w:r>
      <w:proofErr w:type="gramEnd"/>
      <w:r>
        <w:t xml:space="preserve"> физической культуры и спорта инвалидов, лиц с ограниченными возможностями здоровья, адаптивной физической культуры и адаптивного спорта.</w:t>
      </w:r>
    </w:p>
    <w:p w:rsidR="004F338C" w:rsidRDefault="004F338C" w:rsidP="004F338C">
      <w:pPr>
        <w:autoSpaceDE w:val="0"/>
        <w:autoSpaceDN w:val="0"/>
        <w:adjustRightInd w:val="0"/>
        <w:ind w:firstLine="567"/>
        <w:jc w:val="both"/>
      </w:pPr>
      <w:r>
        <w:t xml:space="preserve">2. Органы местного самоуправления поселения вправе решать вопросы, указанные в пункте 1 настоящей статьи, участвовать в осуществлении иных государственных полномочий (не переданных им в соответствии со статьей 19 Федерального закона </w:t>
      </w:r>
      <w:r>
        <w:rPr>
          <w:rFonts w:ascii="Segoe UI Symbol" w:hAnsi="Segoe UI Symbol" w:cs="Segoe UI Symbol"/>
        </w:rPr>
        <w:t>№</w:t>
      </w:r>
      <w:r>
        <w:t xml:space="preserve"> 131-ФЗ,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Тверской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4F338C" w:rsidRDefault="004F338C" w:rsidP="004F338C">
      <w:pPr>
        <w:autoSpaceDE w:val="0"/>
        <w:autoSpaceDN w:val="0"/>
        <w:adjustRightInd w:val="0"/>
        <w:ind w:firstLine="708"/>
        <w:jc w:val="both"/>
        <w:rPr>
          <w:b/>
          <w:bCs/>
        </w:rPr>
      </w:pPr>
    </w:p>
    <w:p w:rsidR="004F338C" w:rsidRDefault="004F338C" w:rsidP="004F338C">
      <w:pPr>
        <w:autoSpaceDE w:val="0"/>
        <w:autoSpaceDN w:val="0"/>
        <w:adjustRightInd w:val="0"/>
        <w:ind w:firstLine="708"/>
        <w:jc w:val="both"/>
        <w:rPr>
          <w:i/>
          <w:iCs/>
          <w:sz w:val="28"/>
          <w:szCs w:val="28"/>
        </w:rPr>
      </w:pPr>
      <w:r>
        <w:rPr>
          <w:i/>
          <w:iCs/>
        </w:rPr>
        <w:t>1</w:t>
      </w:r>
      <w:r>
        <w:rPr>
          <w:i/>
          <w:iCs/>
          <w:sz w:val="28"/>
          <w:szCs w:val="28"/>
        </w:rPr>
        <w:t>.3. Статью 19 Устава изложить в следующей редакции:</w:t>
      </w:r>
    </w:p>
    <w:p w:rsidR="004F338C" w:rsidRDefault="004F338C" w:rsidP="004F338C">
      <w:pPr>
        <w:autoSpaceDE w:val="0"/>
        <w:autoSpaceDN w:val="0"/>
        <w:adjustRightInd w:val="0"/>
        <w:ind w:firstLine="708"/>
        <w:jc w:val="both"/>
      </w:pPr>
      <w:r>
        <w:t>"Статья 19. Публичные слушания.</w:t>
      </w:r>
    </w:p>
    <w:p w:rsidR="004F338C" w:rsidRDefault="004F338C" w:rsidP="004F338C">
      <w:pPr>
        <w:autoSpaceDE w:val="0"/>
        <w:autoSpaceDN w:val="0"/>
        <w:adjustRightInd w:val="0"/>
        <w:ind w:firstLine="567"/>
        <w:jc w:val="both"/>
      </w:pPr>
      <w:r>
        <w:t>1. Для обсуждения проектов муниципальных правовых актов по вопросам местного значения с участием жителей сельского поселения Советом депутатов, Главой поселения могут проводиться публичные слушания.</w:t>
      </w:r>
    </w:p>
    <w:p w:rsidR="004F338C" w:rsidRDefault="004F338C" w:rsidP="004F338C">
      <w:pPr>
        <w:autoSpaceDE w:val="0"/>
        <w:autoSpaceDN w:val="0"/>
        <w:adjustRightInd w:val="0"/>
        <w:ind w:firstLine="567"/>
        <w:jc w:val="both"/>
      </w:pPr>
      <w:r>
        <w:lastRenderedPageBreak/>
        <w:t>2. Публичные слушания проводятся по инициативе населения, Совета депутатов сельского поселения или Главы поселения.</w:t>
      </w:r>
    </w:p>
    <w:p w:rsidR="004F338C" w:rsidRDefault="004F338C" w:rsidP="004F338C">
      <w:pPr>
        <w:autoSpaceDE w:val="0"/>
        <w:autoSpaceDN w:val="0"/>
        <w:adjustRightInd w:val="0"/>
        <w:ind w:firstLine="567"/>
        <w:jc w:val="both"/>
      </w:pPr>
      <w:r>
        <w:t>Публичные слушания, проводимые по инициативе населения или Совета депутатов поселения назначаются Советом депутатов сельского поселения, а по инициативе Главы поселения - Главой поселения.</w:t>
      </w:r>
    </w:p>
    <w:p w:rsidR="004F338C" w:rsidRDefault="004F338C" w:rsidP="004F338C">
      <w:pPr>
        <w:autoSpaceDE w:val="0"/>
        <w:autoSpaceDN w:val="0"/>
        <w:adjustRightInd w:val="0"/>
        <w:ind w:firstLine="567"/>
        <w:jc w:val="both"/>
      </w:pPr>
      <w:r>
        <w:t>3. На публичные слушания должны выноситься:</w:t>
      </w:r>
    </w:p>
    <w:p w:rsidR="004F338C" w:rsidRDefault="004F338C" w:rsidP="004F338C">
      <w:pPr>
        <w:tabs>
          <w:tab w:val="left" w:pos="720"/>
        </w:tabs>
        <w:autoSpaceDE w:val="0"/>
        <w:autoSpaceDN w:val="0"/>
        <w:adjustRightInd w:val="0"/>
        <w:rPr>
          <w:color w:val="333333"/>
        </w:rPr>
      </w:pPr>
      <w:r>
        <w:t xml:space="preserve">        1)  </w:t>
      </w:r>
      <w:r>
        <w:rPr>
          <w:color w:val="333333"/>
        </w:rPr>
        <w:t xml:space="preserve">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w:t>
      </w:r>
      <w:proofErr w:type="gramStart"/>
      <w:r>
        <w:rPr>
          <w:color w:val="333333"/>
        </w:rPr>
        <w:t>Устава  Тверской</w:t>
      </w:r>
      <w:proofErr w:type="gramEnd"/>
      <w:r>
        <w:rPr>
          <w:color w:val="333333"/>
        </w:rPr>
        <w:t xml:space="preserve"> области  или законов  Тверской области  в целях приведения данного устава в соответствие с этими нормативными правовыми актами; </w:t>
      </w:r>
    </w:p>
    <w:p w:rsidR="004F338C" w:rsidRDefault="004F338C" w:rsidP="004F338C">
      <w:pPr>
        <w:autoSpaceDE w:val="0"/>
        <w:autoSpaceDN w:val="0"/>
        <w:adjustRightInd w:val="0"/>
        <w:ind w:firstLine="567"/>
        <w:jc w:val="both"/>
      </w:pPr>
      <w:r>
        <w:t xml:space="preserve"> 2) проект местного бюджета и отчет о его исполнении;</w:t>
      </w:r>
    </w:p>
    <w:p w:rsidR="004F338C" w:rsidRDefault="004F338C" w:rsidP="004F338C">
      <w:pPr>
        <w:autoSpaceDE w:val="0"/>
        <w:autoSpaceDN w:val="0"/>
        <w:adjustRightInd w:val="0"/>
        <w:jc w:val="both"/>
      </w:pPr>
      <w:r>
        <w:t xml:space="preserve">          3)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w:t>
      </w:r>
    </w:p>
    <w:p w:rsidR="004F338C" w:rsidRDefault="004F338C" w:rsidP="004F338C">
      <w:pPr>
        <w:autoSpaceDE w:val="0"/>
        <w:autoSpaceDN w:val="0"/>
        <w:adjustRightInd w:val="0"/>
        <w:ind w:firstLine="709"/>
        <w:jc w:val="both"/>
      </w:pPr>
      <w:r>
        <w:t xml:space="preserve">4) вопросы о преобразовании муниципального образования, за исключением случаев, если в соответствии со статьей 13 Федерального закона </w:t>
      </w:r>
      <w:r>
        <w:rPr>
          <w:rFonts w:ascii="Segoe UI Symbol" w:hAnsi="Segoe UI Symbol" w:cs="Segoe UI Symbol"/>
        </w:rPr>
        <w:t>№</w:t>
      </w:r>
      <w:r>
        <w:t>131-ФЗ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4F338C" w:rsidRDefault="004F338C" w:rsidP="004F338C">
      <w:pPr>
        <w:autoSpaceDE w:val="0"/>
        <w:autoSpaceDN w:val="0"/>
        <w:adjustRightInd w:val="0"/>
        <w:ind w:firstLine="709"/>
        <w:jc w:val="both"/>
        <w:rPr>
          <w:b/>
          <w:bCs/>
          <w:color w:val="FF0000"/>
        </w:rPr>
      </w:pPr>
      <w:r>
        <w:t>4. Порядок организации и проведения публичных слушаний определяется нормативными правовыми актами Совета депутатов поселения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обнародование результатов публичных слушаний, включая мотивированное обоснование принятых решений".</w:t>
      </w:r>
    </w:p>
    <w:p w:rsidR="004F338C" w:rsidRDefault="004F338C" w:rsidP="004F338C">
      <w:pPr>
        <w:autoSpaceDE w:val="0"/>
        <w:autoSpaceDN w:val="0"/>
        <w:adjustRightInd w:val="0"/>
        <w:ind w:firstLine="709"/>
        <w:jc w:val="both"/>
        <w:rPr>
          <w:b/>
          <w:bCs/>
          <w:color w:val="FF0000"/>
        </w:rPr>
      </w:pPr>
    </w:p>
    <w:p w:rsidR="004F338C" w:rsidRDefault="004F338C" w:rsidP="004F338C">
      <w:pPr>
        <w:autoSpaceDE w:val="0"/>
        <w:autoSpaceDN w:val="0"/>
        <w:adjustRightInd w:val="0"/>
        <w:ind w:firstLine="708"/>
        <w:jc w:val="both"/>
        <w:rPr>
          <w:i/>
          <w:iCs/>
          <w:sz w:val="28"/>
          <w:szCs w:val="28"/>
        </w:rPr>
      </w:pPr>
      <w:r>
        <w:rPr>
          <w:i/>
          <w:iCs/>
          <w:sz w:val="28"/>
          <w:szCs w:val="28"/>
        </w:rPr>
        <w:t>1.4. Статью 30 Устава изложить в следующей редакции:</w:t>
      </w:r>
    </w:p>
    <w:p w:rsidR="004F338C" w:rsidRDefault="004F338C" w:rsidP="004F338C">
      <w:pPr>
        <w:autoSpaceDE w:val="0"/>
        <w:autoSpaceDN w:val="0"/>
        <w:adjustRightInd w:val="0"/>
        <w:ind w:firstLine="708"/>
        <w:jc w:val="both"/>
        <w:rPr>
          <w:b/>
          <w:bCs/>
        </w:rPr>
      </w:pPr>
      <w:r>
        <w:t xml:space="preserve">"Статья 30. Глава сельского поселения. </w:t>
      </w:r>
    </w:p>
    <w:p w:rsidR="004F338C" w:rsidRDefault="004F338C" w:rsidP="004F338C">
      <w:pPr>
        <w:autoSpaceDE w:val="0"/>
        <w:autoSpaceDN w:val="0"/>
        <w:adjustRightInd w:val="0"/>
        <w:ind w:firstLine="709"/>
        <w:jc w:val="both"/>
      </w:pPr>
      <w:r>
        <w:t>1. Глава поселения является высшим должностным лицом поселения и наделяется собственными полномочиями по решению вопросов местного значения в соответствии с Уставом, возглавляет Администрацию поселения. Глава поселения подотчетен и подконтролен населению и Совету депутатов поселения.</w:t>
      </w:r>
    </w:p>
    <w:p w:rsidR="004F338C" w:rsidRDefault="004F338C" w:rsidP="004F338C">
      <w:pPr>
        <w:autoSpaceDE w:val="0"/>
        <w:autoSpaceDN w:val="0"/>
        <w:adjustRightInd w:val="0"/>
        <w:ind w:firstLine="709"/>
        <w:jc w:val="both"/>
      </w:pPr>
      <w:r>
        <w:t>2. Глава поселения избирается на пять лет Советом депутатов поселения из числа кандидатов, представленных конкурсной комиссией по результатам конкурса.</w:t>
      </w:r>
    </w:p>
    <w:p w:rsidR="004F338C" w:rsidRDefault="004F338C" w:rsidP="004F338C">
      <w:pPr>
        <w:autoSpaceDE w:val="0"/>
        <w:autoSpaceDN w:val="0"/>
        <w:adjustRightInd w:val="0"/>
        <w:ind w:firstLine="708"/>
        <w:jc w:val="both"/>
      </w:pPr>
      <w:r>
        <w:t>Порядок проведения конкурса по отбору кандидатур на должность Главы поселения и общее число членов конкурсной комиссии устанавливается Советом депутатов поселения.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4F338C" w:rsidRDefault="004F338C" w:rsidP="004F338C">
      <w:pPr>
        <w:autoSpaceDE w:val="0"/>
        <w:autoSpaceDN w:val="0"/>
        <w:adjustRightInd w:val="0"/>
        <w:ind w:firstLine="709"/>
        <w:jc w:val="both"/>
      </w:pPr>
      <w:r>
        <w:t>3. Полномочия Главы поселения осуществляются на постоянной основе, начинаются со дня вступления его в должность и прекращаются в день вступления в должность вновь избранного Главы поселения. Днем вступления в должность считается день принесения главой поселения присяги на торжественном собрании.</w:t>
      </w:r>
    </w:p>
    <w:p w:rsidR="004F338C" w:rsidRDefault="004F338C" w:rsidP="004F338C">
      <w:pPr>
        <w:autoSpaceDE w:val="0"/>
        <w:autoSpaceDN w:val="0"/>
        <w:adjustRightInd w:val="0"/>
        <w:ind w:firstLine="709"/>
        <w:jc w:val="both"/>
      </w:pPr>
      <w:r>
        <w:lastRenderedPageBreak/>
        <w:t>4. Вступление в должность Главы поселения проходит в торжественной обстановке с участием депутатов Совета депутатов поселения, представителей государственных органов, органов местного самоуправления сельского поселения, общественных и иных организаций. При вступлении в должность Глава поселения приносит присягу: «Я (фамилия, имя, отчество), принимая на себя полномочия Главы сельского поселения, обещаю добросовестно исполнять свои обязанности, соблюдать Конституцию Российской Федерации, законодательство Российской Федерации и Тверской области, Устав поселения, всемерно содействовать благополучию, социальной безопасности и общественному согласию жителей сельского поселения».</w:t>
      </w:r>
    </w:p>
    <w:p w:rsidR="004F338C" w:rsidRDefault="004F338C" w:rsidP="004F338C">
      <w:pPr>
        <w:autoSpaceDE w:val="0"/>
        <w:autoSpaceDN w:val="0"/>
        <w:adjustRightInd w:val="0"/>
        <w:ind w:firstLine="709"/>
        <w:jc w:val="both"/>
      </w:pPr>
      <w:r>
        <w:t>5. Вступление в должность Главы поселения оформляется постановлением Главы поселения о вступлении в должность.</w:t>
      </w:r>
    </w:p>
    <w:p w:rsidR="004F338C" w:rsidRDefault="004F338C" w:rsidP="004F338C">
      <w:pPr>
        <w:autoSpaceDE w:val="0"/>
        <w:autoSpaceDN w:val="0"/>
        <w:adjustRightInd w:val="0"/>
        <w:ind w:firstLine="709"/>
        <w:jc w:val="both"/>
      </w:pPr>
      <w:r>
        <w:t xml:space="preserve">6. В случае досрочного прекращения полномочий Главы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а также в случае его временного отсутствия (болезнь, отпуск, командировка и т.п.) его полномочия временно исполняет заместитель Главы Администрации сельского поселения.  </w:t>
      </w:r>
    </w:p>
    <w:p w:rsidR="004F338C" w:rsidRDefault="004F338C" w:rsidP="004F338C">
      <w:pPr>
        <w:autoSpaceDE w:val="0"/>
        <w:autoSpaceDN w:val="0"/>
        <w:adjustRightInd w:val="0"/>
        <w:ind w:firstLine="709"/>
        <w:jc w:val="both"/>
      </w:pPr>
      <w:r>
        <w:t>6.1.  В случае досрочного прекращения полномочий Главы поселения избрание   Главы сельского поселения проводится в порядке и сроки, установленные законодательством.</w:t>
      </w:r>
    </w:p>
    <w:p w:rsidR="004F338C" w:rsidRDefault="004F338C" w:rsidP="004F338C">
      <w:pPr>
        <w:autoSpaceDE w:val="0"/>
        <w:autoSpaceDN w:val="0"/>
        <w:adjustRightInd w:val="0"/>
        <w:ind w:firstLine="709"/>
        <w:jc w:val="both"/>
      </w:pPr>
      <w:r>
        <w:t>7. Глава поселения:</w:t>
      </w:r>
    </w:p>
    <w:p w:rsidR="004F338C" w:rsidRDefault="004F338C" w:rsidP="004F338C">
      <w:pPr>
        <w:autoSpaceDE w:val="0"/>
        <w:autoSpaceDN w:val="0"/>
        <w:adjustRightInd w:val="0"/>
        <w:ind w:firstLine="709"/>
        <w:jc w:val="both"/>
      </w:pPr>
      <w: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учреждениями, организациями, общественными объединениями, без доверенности действует от имени муниципального образования;</w:t>
      </w:r>
    </w:p>
    <w:p w:rsidR="004F338C" w:rsidRDefault="004F338C" w:rsidP="004F338C">
      <w:pPr>
        <w:autoSpaceDE w:val="0"/>
        <w:autoSpaceDN w:val="0"/>
        <w:adjustRightInd w:val="0"/>
        <w:ind w:firstLine="709"/>
        <w:jc w:val="both"/>
      </w:pPr>
      <w:r>
        <w:t>2) обеспечивает выполнение требований Конституции Российской Федерации, федеральных законов, законов Тверской области, настоящего Устава, муниципальных нормативных правовых актов, соблюдение прав и свобод человека и гражданина на территории поселения;</w:t>
      </w:r>
    </w:p>
    <w:p w:rsidR="004F338C" w:rsidRDefault="004F338C" w:rsidP="004F338C">
      <w:pPr>
        <w:autoSpaceDE w:val="0"/>
        <w:autoSpaceDN w:val="0"/>
        <w:adjustRightInd w:val="0"/>
        <w:ind w:firstLine="709"/>
        <w:jc w:val="both"/>
      </w:pPr>
      <w:r>
        <w:t>3) от имени поселения заключает договоры и соглашения с другими муниципальными образованиями, предприятиями, учреждениями и организациями, в том числе зарубежными, в рамках предоставленных полномочий;</w:t>
      </w:r>
    </w:p>
    <w:p w:rsidR="004F338C" w:rsidRDefault="004F338C" w:rsidP="004F338C">
      <w:pPr>
        <w:autoSpaceDE w:val="0"/>
        <w:autoSpaceDN w:val="0"/>
        <w:adjustRightInd w:val="0"/>
        <w:ind w:firstLine="709"/>
        <w:jc w:val="both"/>
      </w:pPr>
      <w:r>
        <w:t>4)  вправе требовать созыва внеочередного заседания Совета депутатов поселения;</w:t>
      </w:r>
    </w:p>
    <w:p w:rsidR="004F338C" w:rsidRDefault="004F338C" w:rsidP="004F338C">
      <w:pPr>
        <w:autoSpaceDE w:val="0"/>
        <w:autoSpaceDN w:val="0"/>
        <w:adjustRightInd w:val="0"/>
        <w:ind w:firstLine="709"/>
        <w:jc w:val="both"/>
      </w:pPr>
      <w: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Тверской области;</w:t>
      </w:r>
    </w:p>
    <w:p w:rsidR="004F338C" w:rsidRDefault="004F338C" w:rsidP="004F338C">
      <w:pPr>
        <w:autoSpaceDE w:val="0"/>
        <w:autoSpaceDN w:val="0"/>
        <w:adjustRightInd w:val="0"/>
        <w:ind w:firstLine="709"/>
        <w:jc w:val="both"/>
      </w:pPr>
      <w:r>
        <w:t xml:space="preserve">6) подписывает и обнародует в порядке, установленном настоящим </w:t>
      </w:r>
      <w:proofErr w:type="gramStart"/>
      <w:r>
        <w:t xml:space="preserve">Уставом,   </w:t>
      </w:r>
      <w:proofErr w:type="gramEnd"/>
      <w:r>
        <w:t>нормативные   правовые акты Совета депутатов поселения;</w:t>
      </w:r>
    </w:p>
    <w:p w:rsidR="004F338C" w:rsidRDefault="004F338C" w:rsidP="004F338C">
      <w:pPr>
        <w:autoSpaceDE w:val="0"/>
        <w:autoSpaceDN w:val="0"/>
        <w:adjustRightInd w:val="0"/>
        <w:ind w:firstLine="709"/>
        <w:jc w:val="both"/>
      </w:pPr>
      <w:r>
        <w:t>7) издает в пределах своих полномочий правовые акты;</w:t>
      </w:r>
    </w:p>
    <w:p w:rsidR="004F338C" w:rsidRDefault="004F338C" w:rsidP="004F338C">
      <w:pPr>
        <w:autoSpaceDE w:val="0"/>
        <w:autoSpaceDN w:val="0"/>
        <w:adjustRightInd w:val="0"/>
        <w:ind w:firstLine="709"/>
        <w:jc w:val="both"/>
      </w:pPr>
      <w:r>
        <w:t>8) осуществляет личный прием граждан, рассматривает их обращения, обеспечивает организацию приема граждан Администрацией поселения;</w:t>
      </w:r>
    </w:p>
    <w:p w:rsidR="004F338C" w:rsidRDefault="004F338C" w:rsidP="004F338C">
      <w:pPr>
        <w:autoSpaceDE w:val="0"/>
        <w:autoSpaceDN w:val="0"/>
        <w:adjustRightInd w:val="0"/>
        <w:ind w:firstLine="709"/>
        <w:jc w:val="both"/>
      </w:pPr>
      <w:r>
        <w:t>9) руководит деятельностью Администрации поселения, определяет полномочия заместителя Главы Администрации поселения, руководителей структурных подразделений Администрации поселения;</w:t>
      </w:r>
    </w:p>
    <w:p w:rsidR="004F338C" w:rsidRDefault="004F338C" w:rsidP="004F338C">
      <w:pPr>
        <w:autoSpaceDE w:val="0"/>
        <w:autoSpaceDN w:val="0"/>
        <w:adjustRightInd w:val="0"/>
        <w:ind w:firstLine="709"/>
        <w:jc w:val="both"/>
      </w:pPr>
      <w:r>
        <w:t>10) представляет на утверждение Совету депутатов поселения структуру Администрации поселения;</w:t>
      </w:r>
    </w:p>
    <w:p w:rsidR="004F338C" w:rsidRDefault="004F338C" w:rsidP="004F338C">
      <w:pPr>
        <w:autoSpaceDE w:val="0"/>
        <w:autoSpaceDN w:val="0"/>
        <w:adjustRightInd w:val="0"/>
        <w:ind w:firstLine="709"/>
        <w:jc w:val="both"/>
      </w:pPr>
      <w:r>
        <w:t>11) осуществляет прием на работу и увольнение муниципальных служащих и работников Администрации сельского поселения;</w:t>
      </w:r>
    </w:p>
    <w:p w:rsidR="004F338C" w:rsidRDefault="004F338C" w:rsidP="004F338C">
      <w:pPr>
        <w:autoSpaceDE w:val="0"/>
        <w:autoSpaceDN w:val="0"/>
        <w:adjustRightInd w:val="0"/>
        <w:ind w:firstLine="709"/>
        <w:jc w:val="both"/>
      </w:pPr>
      <w:r>
        <w:t>12) утверждает штатное расписание, организует работу с кадрами Администрации сельского поселения, их аттестацию;</w:t>
      </w:r>
    </w:p>
    <w:p w:rsidR="004F338C" w:rsidRDefault="004F338C" w:rsidP="004F338C">
      <w:pPr>
        <w:autoSpaceDE w:val="0"/>
        <w:autoSpaceDN w:val="0"/>
        <w:adjustRightInd w:val="0"/>
        <w:ind w:firstLine="709"/>
        <w:jc w:val="both"/>
      </w:pPr>
      <w:r>
        <w:lastRenderedPageBreak/>
        <w:t>13) принимает необходимые меры по обеспечению и защите интересов муниципального образования в суде, в федеральных и областных органах государственной власти;</w:t>
      </w:r>
    </w:p>
    <w:p w:rsidR="004F338C" w:rsidRDefault="004F338C" w:rsidP="004F338C">
      <w:pPr>
        <w:autoSpaceDE w:val="0"/>
        <w:autoSpaceDN w:val="0"/>
        <w:adjustRightInd w:val="0"/>
        <w:ind w:firstLine="709"/>
        <w:jc w:val="both"/>
      </w:pPr>
      <w:r>
        <w:t>14) вносит от имени Администрации поселения на утверждение в Совет депутатов сельского поселения проект бюджета сельского поселения, представляет отчет о его исполнении;</w:t>
      </w:r>
    </w:p>
    <w:p w:rsidR="004F338C" w:rsidRDefault="004F338C" w:rsidP="004F338C">
      <w:pPr>
        <w:autoSpaceDE w:val="0"/>
        <w:autoSpaceDN w:val="0"/>
        <w:adjustRightInd w:val="0"/>
        <w:ind w:firstLine="709"/>
        <w:jc w:val="both"/>
      </w:pPr>
      <w:r>
        <w:t>15) подписывает финансовые документы; обеспечивает формирование и исполнение бюджета сельского поселения;</w:t>
      </w:r>
    </w:p>
    <w:p w:rsidR="004F338C" w:rsidRDefault="004F338C" w:rsidP="004F338C">
      <w:pPr>
        <w:autoSpaceDE w:val="0"/>
        <w:autoSpaceDN w:val="0"/>
        <w:adjustRightInd w:val="0"/>
        <w:ind w:firstLine="709"/>
        <w:jc w:val="both"/>
      </w:pPr>
      <w:r>
        <w:t>16) представляет Совету депутатов поселения ежегодные отчеты о результатах своей деятельности, деятельности Администрации поселения и иных подведомственных Главе поселения органов, в том числе о решении вопросов, поставленных Советом депутатов поселения;</w:t>
      </w:r>
    </w:p>
    <w:p w:rsidR="004F338C" w:rsidRDefault="004F338C" w:rsidP="004F338C">
      <w:pPr>
        <w:autoSpaceDE w:val="0"/>
        <w:autoSpaceDN w:val="0"/>
        <w:adjustRightInd w:val="0"/>
        <w:ind w:firstLine="709"/>
        <w:jc w:val="both"/>
      </w:pPr>
      <w:r>
        <w:t>17) осуществляет иные полномочия, предусмотренные законодательством, настоящим Уставом и принятыми в соответствии с ними муниципальными правовыми актами сельского поселения.</w:t>
      </w:r>
    </w:p>
    <w:p w:rsidR="004F338C" w:rsidRDefault="004F338C" w:rsidP="004F338C">
      <w:pPr>
        <w:autoSpaceDE w:val="0"/>
        <w:autoSpaceDN w:val="0"/>
        <w:adjustRightInd w:val="0"/>
        <w:ind w:firstLine="709"/>
        <w:jc w:val="both"/>
        <w:rPr>
          <w:color w:val="333333"/>
        </w:rPr>
      </w:pPr>
      <w:r>
        <w:t xml:space="preserve">8. Глава поселения должен соблюдать ограничения и запреты и исполнять обязанности, которые установлены федеральным законом от  25.12.2008   </w:t>
      </w:r>
      <w:r>
        <w:rPr>
          <w:rFonts w:ascii="Segoe UI Symbol" w:hAnsi="Segoe UI Symbol" w:cs="Segoe UI Symbol"/>
        </w:rPr>
        <w:t>№</w:t>
      </w:r>
      <w:r>
        <w:t xml:space="preserve"> 273-ФЗ   "О противодействии   </w:t>
      </w:r>
      <w:proofErr w:type="spellStart"/>
      <w:r>
        <w:t>коррупци</w:t>
      </w:r>
      <w:proofErr w:type="spellEnd"/>
      <w:r>
        <w:t xml:space="preserve">", </w:t>
      </w:r>
      <w:r>
        <w:rPr>
          <w:color w:val="333333"/>
        </w:rPr>
        <w:t xml:space="preserve">Федеральным законом  от 03.12.2012 </w:t>
      </w:r>
      <w:r>
        <w:rPr>
          <w:rFonts w:ascii="Segoe UI Symbol" w:hAnsi="Segoe UI Symbol" w:cs="Segoe UI Symbol"/>
          <w:color w:val="333333"/>
        </w:rPr>
        <w:t>№</w:t>
      </w:r>
      <w:r>
        <w:rPr>
          <w:color w:val="333333"/>
        </w:rPr>
        <w:t xml:space="preserve"> 230-ФЗ"О контроле за соответствием расходов лиц, замещающих государственные должности, и иных лиц их доходам", Федеральным законом от 07.05.2013 </w:t>
      </w:r>
      <w:r>
        <w:rPr>
          <w:rFonts w:ascii="Segoe UI Symbol" w:hAnsi="Segoe UI Symbol" w:cs="Segoe UI Symbol"/>
          <w:color w:val="333333"/>
        </w:rPr>
        <w:t>№</w:t>
      </w:r>
      <w:r>
        <w:rPr>
          <w:color w:val="333333"/>
        </w:rPr>
        <w:t xml:space="preserve">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p>
    <w:p w:rsidR="004F338C" w:rsidRDefault="004F338C" w:rsidP="004F338C">
      <w:pPr>
        <w:autoSpaceDE w:val="0"/>
        <w:autoSpaceDN w:val="0"/>
        <w:adjustRightInd w:val="0"/>
        <w:jc w:val="both"/>
      </w:pPr>
      <w:r>
        <w:t xml:space="preserve">         9. Полномочия Главы поселения прекращаются досрочно в случае: </w:t>
      </w:r>
    </w:p>
    <w:p w:rsidR="004F338C" w:rsidRDefault="004F338C" w:rsidP="004F338C">
      <w:pPr>
        <w:autoSpaceDE w:val="0"/>
        <w:autoSpaceDN w:val="0"/>
        <w:adjustRightInd w:val="0"/>
        <w:jc w:val="both"/>
      </w:pPr>
      <w:r>
        <w:t xml:space="preserve">         1) смерти;</w:t>
      </w:r>
    </w:p>
    <w:p w:rsidR="004F338C" w:rsidRDefault="004F338C" w:rsidP="004F338C">
      <w:pPr>
        <w:autoSpaceDE w:val="0"/>
        <w:autoSpaceDN w:val="0"/>
        <w:adjustRightInd w:val="0"/>
        <w:jc w:val="both"/>
      </w:pPr>
      <w:r>
        <w:t xml:space="preserve">         2) отставки по собственному желанию; </w:t>
      </w:r>
    </w:p>
    <w:p w:rsidR="004F338C" w:rsidRDefault="004F338C" w:rsidP="004F338C">
      <w:pPr>
        <w:autoSpaceDE w:val="0"/>
        <w:autoSpaceDN w:val="0"/>
        <w:adjustRightInd w:val="0"/>
        <w:jc w:val="both"/>
      </w:pPr>
      <w:r>
        <w:t xml:space="preserve">         3) удаление в отставку в соответствии со статьей 74.1 Федерального </w:t>
      </w:r>
      <w:proofErr w:type="gramStart"/>
      <w:r>
        <w:t xml:space="preserve">закона  </w:t>
      </w:r>
      <w:r>
        <w:rPr>
          <w:rFonts w:ascii="Segoe UI Symbol" w:hAnsi="Segoe UI Symbol" w:cs="Segoe UI Symbol"/>
        </w:rPr>
        <w:t>№</w:t>
      </w:r>
      <w:proofErr w:type="gramEnd"/>
      <w:r>
        <w:t>131-ФЗ;</w:t>
      </w:r>
    </w:p>
    <w:p w:rsidR="004F338C" w:rsidRDefault="004F338C" w:rsidP="004F338C">
      <w:pPr>
        <w:autoSpaceDE w:val="0"/>
        <w:autoSpaceDN w:val="0"/>
        <w:adjustRightInd w:val="0"/>
        <w:jc w:val="both"/>
      </w:pPr>
      <w:r>
        <w:t xml:space="preserve">        4) отрешения от должности в соответствии со статьей 74 Федерального закона </w:t>
      </w:r>
      <w:r>
        <w:rPr>
          <w:rFonts w:ascii="Segoe UI Symbol" w:hAnsi="Segoe UI Symbol" w:cs="Segoe UI Symbol"/>
        </w:rPr>
        <w:t>№</w:t>
      </w:r>
      <w:r>
        <w:t>131-ФЗ;</w:t>
      </w:r>
    </w:p>
    <w:p w:rsidR="004F338C" w:rsidRDefault="004F338C" w:rsidP="004F338C">
      <w:pPr>
        <w:autoSpaceDE w:val="0"/>
        <w:autoSpaceDN w:val="0"/>
        <w:adjustRightInd w:val="0"/>
        <w:jc w:val="both"/>
      </w:pPr>
      <w:r>
        <w:t xml:space="preserve">        5) признания судом недееспособным или ограниченно дееспособным;</w:t>
      </w:r>
    </w:p>
    <w:p w:rsidR="004F338C" w:rsidRDefault="004F338C" w:rsidP="004F338C">
      <w:pPr>
        <w:autoSpaceDE w:val="0"/>
        <w:autoSpaceDN w:val="0"/>
        <w:adjustRightInd w:val="0"/>
        <w:jc w:val="both"/>
      </w:pPr>
      <w:r>
        <w:t xml:space="preserve">        6) признания судом безвестно отсутствующим или объявления умершим;</w:t>
      </w:r>
    </w:p>
    <w:p w:rsidR="004F338C" w:rsidRDefault="004F338C" w:rsidP="004F338C">
      <w:pPr>
        <w:autoSpaceDE w:val="0"/>
        <w:autoSpaceDN w:val="0"/>
        <w:adjustRightInd w:val="0"/>
        <w:jc w:val="both"/>
      </w:pPr>
      <w:r>
        <w:t xml:space="preserve">        7) вступления в отношении его в законную силу обвинительного приговора суда;</w:t>
      </w:r>
    </w:p>
    <w:p w:rsidR="004F338C" w:rsidRDefault="004F338C" w:rsidP="004F338C">
      <w:pPr>
        <w:autoSpaceDE w:val="0"/>
        <w:autoSpaceDN w:val="0"/>
        <w:adjustRightInd w:val="0"/>
        <w:jc w:val="both"/>
      </w:pPr>
      <w:r>
        <w:t xml:space="preserve">        8) выезда за пределы Российской Федерации на постоянное место жительства;</w:t>
      </w:r>
    </w:p>
    <w:p w:rsidR="004F338C" w:rsidRDefault="004F338C" w:rsidP="004F338C">
      <w:pPr>
        <w:autoSpaceDE w:val="0"/>
        <w:autoSpaceDN w:val="0"/>
        <w:adjustRightInd w:val="0"/>
        <w:jc w:val="both"/>
      </w:pPr>
      <w:r>
        <w:t xml:space="preserve">        9) прекращение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4F338C" w:rsidRDefault="004F338C" w:rsidP="004F338C">
      <w:pPr>
        <w:autoSpaceDE w:val="0"/>
        <w:autoSpaceDN w:val="0"/>
        <w:adjustRightInd w:val="0"/>
        <w:ind w:firstLine="709"/>
        <w:jc w:val="both"/>
      </w:pPr>
      <w:r>
        <w:t>10) установленной в судебном порядке стойкой неспособности по состоянию здоровья осуществлять полномочия главы муниципального образования;</w:t>
      </w:r>
    </w:p>
    <w:p w:rsidR="004F338C" w:rsidRDefault="004F338C" w:rsidP="004F338C">
      <w:pPr>
        <w:autoSpaceDE w:val="0"/>
        <w:autoSpaceDN w:val="0"/>
        <w:adjustRightInd w:val="0"/>
        <w:ind w:firstLine="709"/>
        <w:jc w:val="both"/>
      </w:pPr>
      <w:r>
        <w:t xml:space="preserve">11) преобразования поселения, осуществляемого в соответствии со статьей 13 Федерального закона </w:t>
      </w:r>
      <w:r>
        <w:rPr>
          <w:rFonts w:ascii="Segoe UI Symbol" w:hAnsi="Segoe UI Symbol" w:cs="Segoe UI Symbol"/>
        </w:rPr>
        <w:t>№</w:t>
      </w:r>
      <w:r>
        <w:t xml:space="preserve"> 131-ФЗ, а также в случае упразднения муниципального образования;</w:t>
      </w:r>
    </w:p>
    <w:p w:rsidR="004F338C" w:rsidRDefault="004F338C" w:rsidP="004F338C">
      <w:pPr>
        <w:autoSpaceDE w:val="0"/>
        <w:autoSpaceDN w:val="0"/>
        <w:adjustRightInd w:val="0"/>
        <w:ind w:firstLine="709"/>
        <w:jc w:val="both"/>
      </w:pPr>
      <w:r>
        <w:lastRenderedPageBreak/>
        <w:t>12) увеличения численности избирателей поселения более чем на 25 процентов, произошедшего вследствие изменения границ или объединения поселения с городским округом;</w:t>
      </w:r>
    </w:p>
    <w:p w:rsidR="004F338C" w:rsidRDefault="004F338C" w:rsidP="004F338C">
      <w:pPr>
        <w:autoSpaceDE w:val="0"/>
        <w:autoSpaceDN w:val="0"/>
        <w:adjustRightInd w:val="0"/>
        <w:ind w:firstLine="709"/>
        <w:jc w:val="both"/>
      </w:pPr>
      <w:r>
        <w:t>13) утраты поселением статуса муниципального образования в связи с его объединением с городским округом.</w:t>
      </w:r>
    </w:p>
    <w:p w:rsidR="004F338C" w:rsidRDefault="004F338C" w:rsidP="004F338C">
      <w:pPr>
        <w:autoSpaceDE w:val="0"/>
        <w:autoSpaceDN w:val="0"/>
        <w:adjustRightInd w:val="0"/>
        <w:ind w:firstLine="709"/>
        <w:jc w:val="both"/>
      </w:pPr>
      <w:r>
        <w:t xml:space="preserve">10. Полномочия Главы поселения прекращаются досрочно в случае несоблюдения ограничений, запретов, неисполнения обязанностей, установленных федеральным законом от 25.12.2008 </w:t>
      </w:r>
      <w:r>
        <w:rPr>
          <w:rFonts w:ascii="Segoe UI Symbol" w:hAnsi="Segoe UI Symbol" w:cs="Segoe UI Symbol"/>
        </w:rPr>
        <w:t>№</w:t>
      </w:r>
      <w:r>
        <w:t xml:space="preserve">273-ФЗ «О противодействии коррупции», федеральным законом от 03.12.2012 </w:t>
      </w:r>
      <w:r>
        <w:rPr>
          <w:rFonts w:ascii="Segoe UI Symbol" w:hAnsi="Segoe UI Symbol" w:cs="Segoe UI Symbol"/>
        </w:rPr>
        <w:t>№</w:t>
      </w:r>
      <w:r>
        <w:t xml:space="preserve">230-ФЗ «О контроле за соответствием расходов лиц, замещающих государственные должности, и иных лиц их доходам», федеральным законом от 07.05.2013 </w:t>
      </w:r>
      <w:r>
        <w:rPr>
          <w:rFonts w:ascii="Segoe UI Symbol" w:hAnsi="Segoe UI Symbol" w:cs="Segoe UI Symbol"/>
        </w:rPr>
        <w:t>№</w:t>
      </w:r>
      <w:r>
        <w:t xml:space="preserve">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а также в случае несоблюдения ограничений, установленных Федеральным законом </w:t>
      </w:r>
      <w:r>
        <w:rPr>
          <w:rFonts w:ascii="Segoe UI Symbol" w:hAnsi="Segoe UI Symbol" w:cs="Segoe UI Symbol"/>
        </w:rPr>
        <w:t>№</w:t>
      </w:r>
      <w:r>
        <w:t xml:space="preserve">  131-ФЗ.</w:t>
      </w:r>
    </w:p>
    <w:p w:rsidR="004F338C" w:rsidRDefault="004F338C" w:rsidP="004F338C">
      <w:pPr>
        <w:autoSpaceDE w:val="0"/>
        <w:autoSpaceDN w:val="0"/>
        <w:adjustRightInd w:val="0"/>
        <w:ind w:firstLine="709"/>
        <w:jc w:val="both"/>
      </w:pPr>
      <w:r>
        <w:t xml:space="preserve"> 11. Главе сельского поселения предоставляются гарантии, компенсации и льготы, предусмотренные федеральными законами, законами Тверской области для муниципальных служащих".</w:t>
      </w:r>
    </w:p>
    <w:p w:rsidR="004F338C" w:rsidRDefault="004F338C" w:rsidP="004F338C">
      <w:pPr>
        <w:autoSpaceDE w:val="0"/>
        <w:autoSpaceDN w:val="0"/>
        <w:adjustRightInd w:val="0"/>
        <w:ind w:firstLine="709"/>
        <w:jc w:val="both"/>
      </w:pPr>
    </w:p>
    <w:p w:rsidR="004F338C" w:rsidRDefault="004F338C" w:rsidP="004F338C">
      <w:pPr>
        <w:autoSpaceDE w:val="0"/>
        <w:autoSpaceDN w:val="0"/>
        <w:adjustRightInd w:val="0"/>
        <w:ind w:firstLine="708"/>
        <w:jc w:val="both"/>
        <w:rPr>
          <w:i/>
          <w:iCs/>
          <w:sz w:val="28"/>
          <w:szCs w:val="28"/>
        </w:rPr>
      </w:pPr>
      <w:r>
        <w:rPr>
          <w:i/>
          <w:iCs/>
          <w:sz w:val="28"/>
          <w:szCs w:val="28"/>
        </w:rPr>
        <w:t>1.5. Статью 34 Устава изложить в следующей редакции:</w:t>
      </w:r>
    </w:p>
    <w:p w:rsidR="004F338C" w:rsidRDefault="004F338C" w:rsidP="004F338C">
      <w:pPr>
        <w:autoSpaceDE w:val="0"/>
        <w:autoSpaceDN w:val="0"/>
        <w:adjustRightInd w:val="0"/>
        <w:ind w:firstLine="708"/>
        <w:jc w:val="both"/>
      </w:pPr>
      <w:r>
        <w:rPr>
          <w:i/>
          <w:iCs/>
          <w:sz w:val="28"/>
          <w:szCs w:val="28"/>
        </w:rPr>
        <w:t>"</w:t>
      </w:r>
      <w:r>
        <w:t>Статья 34. Полномочия Администрации сельского поселения.</w:t>
      </w:r>
    </w:p>
    <w:p w:rsidR="004F338C" w:rsidRDefault="004F338C" w:rsidP="004F338C">
      <w:pPr>
        <w:autoSpaceDE w:val="0"/>
        <w:autoSpaceDN w:val="0"/>
        <w:adjustRightInd w:val="0"/>
        <w:ind w:firstLine="708"/>
        <w:jc w:val="both"/>
      </w:pPr>
      <w:r>
        <w:t>1. Администрация сельского поселения осуществляет полномочия по вопросам местного значения сельского поселения, за исключением тех, которые, согласно действующему законодательству, настоящему Уставу входят в компетенцию Совета депутатов поселения, Главы поселения.</w:t>
      </w:r>
    </w:p>
    <w:p w:rsidR="004F338C" w:rsidRDefault="004F338C" w:rsidP="004F338C">
      <w:pPr>
        <w:autoSpaceDE w:val="0"/>
        <w:autoSpaceDN w:val="0"/>
        <w:adjustRightInd w:val="0"/>
        <w:ind w:firstLine="709"/>
        <w:jc w:val="both"/>
      </w:pPr>
      <w:r>
        <w:t>2. В пределах своих полномочий Администрация сельского поселения:</w:t>
      </w:r>
    </w:p>
    <w:p w:rsidR="004F338C" w:rsidRDefault="004F338C" w:rsidP="004F338C">
      <w:pPr>
        <w:autoSpaceDE w:val="0"/>
        <w:autoSpaceDN w:val="0"/>
        <w:adjustRightInd w:val="0"/>
        <w:ind w:firstLine="540"/>
        <w:jc w:val="both"/>
      </w:pPr>
      <w:r>
        <w:t>1) разрабатывает проект программы социально-экономического развития сельского поселения, проект местного бюджета сельского поселения;</w:t>
      </w:r>
    </w:p>
    <w:p w:rsidR="004F338C" w:rsidRDefault="004F338C" w:rsidP="004F338C">
      <w:pPr>
        <w:autoSpaceDE w:val="0"/>
        <w:autoSpaceDN w:val="0"/>
        <w:adjustRightInd w:val="0"/>
        <w:ind w:firstLine="540"/>
        <w:jc w:val="both"/>
      </w:pPr>
      <w:r>
        <w:t>2) обеспечивает комплексное социально-экономическое развитие сельского поселения;</w:t>
      </w:r>
    </w:p>
    <w:p w:rsidR="004F338C" w:rsidRDefault="004F338C" w:rsidP="004F338C">
      <w:pPr>
        <w:autoSpaceDE w:val="0"/>
        <w:autoSpaceDN w:val="0"/>
        <w:adjustRightInd w:val="0"/>
        <w:ind w:firstLine="540"/>
        <w:jc w:val="both"/>
      </w:pPr>
      <w:r>
        <w:t>3) обеспечивает исполнение бюджета и программы социально-экономического развития сельского поселения;</w:t>
      </w:r>
    </w:p>
    <w:p w:rsidR="004F338C" w:rsidRDefault="004F338C" w:rsidP="004F338C">
      <w:pPr>
        <w:autoSpaceDE w:val="0"/>
        <w:autoSpaceDN w:val="0"/>
        <w:adjustRightInd w:val="0"/>
        <w:ind w:firstLine="540"/>
        <w:jc w:val="both"/>
      </w:pPr>
      <w:r>
        <w:t>4) осуществляет владение, пользование, распоряжение имуществом, находящимся в муниципальной собственности сельского поселения;</w:t>
      </w:r>
    </w:p>
    <w:p w:rsidR="004F338C" w:rsidRDefault="004F338C" w:rsidP="004F338C">
      <w:pPr>
        <w:autoSpaceDE w:val="0"/>
        <w:autoSpaceDN w:val="0"/>
        <w:adjustRightInd w:val="0"/>
        <w:ind w:firstLine="540"/>
        <w:jc w:val="both"/>
      </w:pPr>
      <w:r>
        <w:t>5) устанавливает тарифы на услуги, предоставляемые муниципальными предприятиями и учреждениями, и работы, выполняемые муниципальными предприятиями и учреждениями в порядке, установленном решением Совета депутатов сельского поселения;</w:t>
      </w:r>
    </w:p>
    <w:p w:rsidR="004F338C" w:rsidRDefault="004F338C" w:rsidP="004F338C">
      <w:pPr>
        <w:autoSpaceDE w:val="0"/>
        <w:autoSpaceDN w:val="0"/>
        <w:adjustRightInd w:val="0"/>
        <w:ind w:firstLine="540"/>
        <w:jc w:val="both"/>
      </w:pPr>
      <w:r>
        <w:t>6) организует в границах сельского поселения электро-, тепло-, газо- и водоснабжение населения, водоотведение, снабжение населения топливом в пределах полномочий, установленных законодательством Российской Федерации;</w:t>
      </w:r>
    </w:p>
    <w:p w:rsidR="004F338C" w:rsidRDefault="004F338C" w:rsidP="004F338C">
      <w:pPr>
        <w:autoSpaceDE w:val="0"/>
        <w:autoSpaceDN w:val="0"/>
        <w:adjustRightInd w:val="0"/>
        <w:ind w:firstLine="540"/>
        <w:jc w:val="both"/>
      </w:pPr>
      <w:r>
        <w:t>7) осуществляет дорожную деятельность в отношении автомобильных дорог местного значения в границах населенных пунктов сельского поселения, и обеспечивает безопасность дорожного движения на них, включая создание и обеспечение функционирования парковок (парковочных мест), осуществляет муниципальный контроль за сохранностью автомобильных дорог местного значения в границах населенных пунктов сельского поселения, а также осуществляет иные полномочия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4F338C" w:rsidRDefault="004F338C" w:rsidP="004F338C">
      <w:pPr>
        <w:autoSpaceDE w:val="0"/>
        <w:autoSpaceDN w:val="0"/>
        <w:adjustRightInd w:val="0"/>
        <w:ind w:firstLine="567"/>
        <w:jc w:val="both"/>
      </w:pPr>
      <w:r>
        <w:t xml:space="preserve">8) обеспечивает проживающих в поселении и нуждающихся в жилых помещениях малоимущих граждан жилыми помещениями, организует строительство и содержание </w:t>
      </w:r>
      <w:r>
        <w:lastRenderedPageBreak/>
        <w:t>муниципального жилищного фонда, создает условия для жилищного строительства, осуществляет муниципальный жилищный контроль, а также иные полномочия органов местного самоуправления в соответствии с жилищным законодательством;</w:t>
      </w:r>
    </w:p>
    <w:p w:rsidR="004F338C" w:rsidRDefault="004F338C" w:rsidP="004F338C">
      <w:pPr>
        <w:autoSpaceDE w:val="0"/>
        <w:autoSpaceDN w:val="0"/>
        <w:adjustRightInd w:val="0"/>
        <w:ind w:firstLine="540"/>
        <w:jc w:val="both"/>
      </w:pPr>
      <w:r>
        <w:t>9) создает условия для предоставления транспортных услуг населению и организует транспортное обслуживание населения в границах сельского поселения;</w:t>
      </w:r>
    </w:p>
    <w:p w:rsidR="004F338C" w:rsidRDefault="004F338C" w:rsidP="004F338C">
      <w:pPr>
        <w:autoSpaceDE w:val="0"/>
        <w:autoSpaceDN w:val="0"/>
        <w:adjustRightInd w:val="0"/>
        <w:ind w:firstLine="540"/>
        <w:jc w:val="both"/>
      </w:pPr>
      <w:r>
        <w:t>10) участвует в предупреждении и ликвидации последствий чрезвычайных ситуаций в границах сельского поселения;</w:t>
      </w:r>
    </w:p>
    <w:p w:rsidR="004F338C" w:rsidRDefault="004F338C" w:rsidP="004F338C">
      <w:pPr>
        <w:autoSpaceDE w:val="0"/>
        <w:autoSpaceDN w:val="0"/>
        <w:adjustRightInd w:val="0"/>
        <w:ind w:firstLine="540"/>
        <w:jc w:val="both"/>
      </w:pPr>
      <w:r>
        <w:t>11) обеспечивает первичные меры пожарной безопасности в границах населенных пунктов сельского поселения;</w:t>
      </w:r>
    </w:p>
    <w:p w:rsidR="004F338C" w:rsidRDefault="004F338C" w:rsidP="004F338C">
      <w:pPr>
        <w:autoSpaceDE w:val="0"/>
        <w:autoSpaceDN w:val="0"/>
        <w:adjustRightInd w:val="0"/>
        <w:ind w:firstLine="485"/>
        <w:jc w:val="both"/>
        <w:rPr>
          <w:color w:val="000000"/>
        </w:rPr>
      </w:pPr>
      <w:r>
        <w:rPr>
          <w:color w:val="000000"/>
        </w:rPr>
        <w:t xml:space="preserve"> 12) создает условия для обеспечения жителей сельского поселения услугами связи, общественного питания, торговли и бытового обслуживания;</w:t>
      </w:r>
    </w:p>
    <w:p w:rsidR="004F338C" w:rsidRDefault="004F338C" w:rsidP="004F338C">
      <w:pPr>
        <w:autoSpaceDE w:val="0"/>
        <w:autoSpaceDN w:val="0"/>
        <w:adjustRightInd w:val="0"/>
        <w:ind w:firstLine="485"/>
        <w:jc w:val="both"/>
      </w:pPr>
      <w:r>
        <w:rPr>
          <w:color w:val="000000"/>
        </w:rPr>
        <w:t xml:space="preserve"> 13) организует библиотечное обслуживание населения, комплектует и обеспечивает сохранность библиотечных фондов библиотек сельского поселения;</w:t>
      </w:r>
    </w:p>
    <w:p w:rsidR="004F338C" w:rsidRDefault="004F338C" w:rsidP="004F338C">
      <w:pPr>
        <w:autoSpaceDE w:val="0"/>
        <w:autoSpaceDN w:val="0"/>
        <w:adjustRightInd w:val="0"/>
        <w:ind w:firstLine="485"/>
        <w:jc w:val="both"/>
      </w:pPr>
      <w:r>
        <w:rPr>
          <w:color w:val="000000"/>
        </w:rPr>
        <w:t>14) создает условия для организации досуга и обеспечения жителей сельского поселения услугами организаций культуры;</w:t>
      </w:r>
    </w:p>
    <w:p w:rsidR="004F338C" w:rsidRDefault="004F338C" w:rsidP="004F338C">
      <w:pPr>
        <w:autoSpaceDE w:val="0"/>
        <w:autoSpaceDN w:val="0"/>
        <w:adjustRightInd w:val="0"/>
        <w:ind w:firstLine="485"/>
        <w:jc w:val="both"/>
      </w:pPr>
      <w:r>
        <w:t>15) осуществляет сохранность объектов культурного наследия (памятников истории и культуры) местного (муниципального) значения, расположенных в границах сельского поселения;</w:t>
      </w:r>
    </w:p>
    <w:p w:rsidR="004F338C" w:rsidRDefault="004F338C" w:rsidP="004F338C">
      <w:pPr>
        <w:autoSpaceDE w:val="0"/>
        <w:autoSpaceDN w:val="0"/>
        <w:adjustRightInd w:val="0"/>
        <w:ind w:firstLine="485"/>
        <w:jc w:val="both"/>
      </w:pPr>
      <w:r>
        <w:rPr>
          <w:color w:val="000000"/>
        </w:rPr>
        <w:t>16) обеспечивает условия для развития на территории сельского поселения    физической культуры, школьного спорта и массового спорта, организует проведение официальных физкультурно- оздоровительных и спортивных мероприятий в сельском поселении;</w:t>
      </w:r>
    </w:p>
    <w:p w:rsidR="004F338C" w:rsidRDefault="004F338C" w:rsidP="004F338C">
      <w:pPr>
        <w:autoSpaceDE w:val="0"/>
        <w:autoSpaceDN w:val="0"/>
        <w:adjustRightInd w:val="0"/>
        <w:ind w:firstLine="485"/>
        <w:jc w:val="both"/>
      </w:pPr>
      <w:r>
        <w:rPr>
          <w:color w:val="000000"/>
        </w:rPr>
        <w:t>17) создает условия для массового отдыха жителей сельского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4F338C" w:rsidRDefault="004F338C" w:rsidP="004F338C">
      <w:pPr>
        <w:autoSpaceDE w:val="0"/>
        <w:autoSpaceDN w:val="0"/>
        <w:adjustRightInd w:val="0"/>
        <w:ind w:firstLine="485"/>
        <w:jc w:val="both"/>
      </w:pPr>
      <w:r>
        <w:rPr>
          <w:color w:val="000000"/>
        </w:rPr>
        <w:t>18) формирует архивные фонды поселения;</w:t>
      </w:r>
    </w:p>
    <w:p w:rsidR="004F338C" w:rsidRDefault="004F338C" w:rsidP="004F338C">
      <w:pPr>
        <w:autoSpaceDE w:val="0"/>
        <w:autoSpaceDN w:val="0"/>
        <w:adjustRightInd w:val="0"/>
        <w:ind w:firstLine="485"/>
        <w:jc w:val="both"/>
      </w:pPr>
      <w:r>
        <w:rPr>
          <w:color w:val="000000"/>
        </w:rPr>
        <w:t>19) осуществляет организацию ритуальных услуг и содержание мест захоронения;</w:t>
      </w:r>
    </w:p>
    <w:p w:rsidR="004F338C" w:rsidRDefault="004F338C" w:rsidP="004F338C">
      <w:pPr>
        <w:autoSpaceDE w:val="0"/>
        <w:autoSpaceDN w:val="0"/>
        <w:adjustRightInd w:val="0"/>
        <w:ind w:firstLine="485"/>
        <w:jc w:val="both"/>
      </w:pPr>
      <w:r>
        <w:rPr>
          <w:color w:val="000000"/>
        </w:rPr>
        <w:t>20) участвует в организации деятельности по сбору (в том числе раздельному сбору) и транспортированию твердых коммунальных отходов;</w:t>
      </w:r>
    </w:p>
    <w:p w:rsidR="004F338C" w:rsidRDefault="004F338C" w:rsidP="004F338C">
      <w:pPr>
        <w:autoSpaceDE w:val="0"/>
        <w:autoSpaceDN w:val="0"/>
        <w:adjustRightInd w:val="0"/>
        <w:ind w:firstLine="485"/>
        <w:jc w:val="both"/>
      </w:pPr>
      <w:r>
        <w:rPr>
          <w:color w:val="000000"/>
        </w:rPr>
        <w:t>21) утверждает правила благоустройства территории сельского поселения, устанавливает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периодичности их выполнения, устанавливает порядок участия собственников зданий (помещений в них) и сооружений в благоустройстве прилегающих территорий; организует благоустройство территории сельского поселения (включая освещение улиц, озеленение территории, установку указателей с наименованием улиц и номерами домов, размещение и содержание малых архитектурных форм), а также использование, охрану, защиту, воспроизводство городских лесов, лесов особо охраняемых природных территорий, расположенных в границах населенных пунктов сельского поселения;</w:t>
      </w:r>
      <w:r>
        <w:t xml:space="preserve"> </w:t>
      </w:r>
    </w:p>
    <w:p w:rsidR="004F338C" w:rsidRDefault="004F338C" w:rsidP="004F338C">
      <w:pPr>
        <w:autoSpaceDE w:val="0"/>
        <w:autoSpaceDN w:val="0"/>
        <w:adjustRightInd w:val="0"/>
        <w:ind w:firstLine="485"/>
        <w:jc w:val="both"/>
      </w:pPr>
      <w:r>
        <w:t>22) утверждение генеральных планов сельского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сельского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4F338C" w:rsidRDefault="004F338C" w:rsidP="004F338C">
      <w:pPr>
        <w:autoSpaceDE w:val="0"/>
        <w:autoSpaceDN w:val="0"/>
        <w:adjustRightInd w:val="0"/>
        <w:ind w:firstLine="485"/>
        <w:jc w:val="both"/>
      </w:pPr>
      <w:r>
        <w:lastRenderedPageBreak/>
        <w:t>23) исключен;</w:t>
      </w:r>
    </w:p>
    <w:p w:rsidR="004F338C" w:rsidRDefault="004F338C" w:rsidP="004F338C">
      <w:pPr>
        <w:autoSpaceDE w:val="0"/>
        <w:autoSpaceDN w:val="0"/>
        <w:adjustRightInd w:val="0"/>
        <w:ind w:firstLine="485"/>
        <w:jc w:val="both"/>
      </w:pPr>
      <w:r>
        <w:t>24) создает, развивает и обеспечивает охрану лечебно-оздоровительных местностей и курортов местного значения на территории сельского поселения, а также осуществляет муниципальный контроль в области использования и охрану особо охраняемых природных территорий местного значения;</w:t>
      </w:r>
    </w:p>
    <w:p w:rsidR="004F338C" w:rsidRDefault="004F338C" w:rsidP="004F338C">
      <w:pPr>
        <w:autoSpaceDE w:val="0"/>
        <w:autoSpaceDN w:val="0"/>
        <w:adjustRightInd w:val="0"/>
        <w:ind w:firstLine="540"/>
        <w:jc w:val="both"/>
        <w:rPr>
          <w:color w:val="000000"/>
        </w:rPr>
      </w:pPr>
      <w:r>
        <w:t>25) осуществляет мероприятия по обеспечению безопасности людей на водных объектах, охране их жизни и здоровья;</w:t>
      </w:r>
    </w:p>
    <w:p w:rsidR="004F338C" w:rsidRDefault="004F338C" w:rsidP="004F338C">
      <w:pPr>
        <w:autoSpaceDE w:val="0"/>
        <w:autoSpaceDN w:val="0"/>
        <w:adjustRightInd w:val="0"/>
        <w:ind w:firstLine="540"/>
        <w:jc w:val="both"/>
        <w:rPr>
          <w:color w:val="000000"/>
        </w:rPr>
      </w:pPr>
      <w:r>
        <w:rPr>
          <w:color w:val="000000"/>
        </w:rPr>
        <w:t>26) присваивает адреса объектам адресации, изменяет, аннулирует адреса, присваивает наименования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наименования элементам планировочной структуры в границах поселения, изменяет, аннулирует такие наименования, размещает информацию в государственном адресном реестре;</w:t>
      </w:r>
    </w:p>
    <w:p w:rsidR="004F338C" w:rsidRDefault="004F338C" w:rsidP="004F338C">
      <w:pPr>
        <w:autoSpaceDE w:val="0"/>
        <w:autoSpaceDN w:val="0"/>
        <w:adjustRightInd w:val="0"/>
        <w:ind w:firstLine="540"/>
        <w:jc w:val="both"/>
      </w:pPr>
      <w:r>
        <w:t>27) создаёт условия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4F338C" w:rsidRDefault="004F338C" w:rsidP="004F338C">
      <w:pPr>
        <w:autoSpaceDE w:val="0"/>
        <w:autoSpaceDN w:val="0"/>
        <w:adjustRightInd w:val="0"/>
        <w:ind w:firstLine="540"/>
        <w:jc w:val="both"/>
      </w:pPr>
      <w:r>
        <w:t>28) участвует в профилактике терроризма и экстремизма, а также в минимизации и (или) ликвидации последствий проявлений терроризма и экстремизма в границах сельского поселения;</w:t>
      </w:r>
    </w:p>
    <w:p w:rsidR="004F338C" w:rsidRDefault="004F338C" w:rsidP="004F338C">
      <w:pPr>
        <w:autoSpaceDE w:val="0"/>
        <w:autoSpaceDN w:val="0"/>
        <w:adjustRightInd w:val="0"/>
        <w:ind w:firstLine="540"/>
        <w:jc w:val="both"/>
      </w:pPr>
      <w:r>
        <w:t>29)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художественных промыслов в   сельском поселении;</w:t>
      </w:r>
    </w:p>
    <w:p w:rsidR="004F338C" w:rsidRDefault="004F338C" w:rsidP="004F338C">
      <w:pPr>
        <w:autoSpaceDE w:val="0"/>
        <w:autoSpaceDN w:val="0"/>
        <w:adjustRightInd w:val="0"/>
        <w:ind w:firstLine="540"/>
        <w:jc w:val="both"/>
      </w:pPr>
      <w:r>
        <w:t>30) содействует в развитии сельскохозяйственного производства, создает условия для развития малого и среднего предпринимательства;</w:t>
      </w:r>
    </w:p>
    <w:p w:rsidR="004F338C" w:rsidRDefault="004F338C" w:rsidP="004F338C">
      <w:pPr>
        <w:autoSpaceDE w:val="0"/>
        <w:autoSpaceDN w:val="0"/>
        <w:adjustRightInd w:val="0"/>
        <w:ind w:firstLine="540"/>
        <w:jc w:val="both"/>
      </w:pPr>
      <w:r>
        <w:t>31) организует и осуществляет мероприятия по работе с детьми и молодежью в сельском поселении;</w:t>
      </w:r>
    </w:p>
    <w:p w:rsidR="004F338C" w:rsidRDefault="004F338C" w:rsidP="004F338C">
      <w:pPr>
        <w:autoSpaceDE w:val="0"/>
        <w:autoSpaceDN w:val="0"/>
        <w:adjustRightInd w:val="0"/>
        <w:ind w:firstLine="540"/>
        <w:jc w:val="both"/>
      </w:pPr>
      <w:r>
        <w:t>32) осуществляет в пределах, установленных водным законодательством Российской Федерации, полномочий собственника водных объектов, информирует население об ограничениях их использования;</w:t>
      </w:r>
    </w:p>
    <w:p w:rsidR="004F338C" w:rsidRDefault="004F338C" w:rsidP="004F338C">
      <w:pPr>
        <w:autoSpaceDE w:val="0"/>
        <w:autoSpaceDN w:val="0"/>
        <w:adjustRightInd w:val="0"/>
        <w:ind w:firstLine="540"/>
        <w:jc w:val="both"/>
      </w:pPr>
      <w:r>
        <w:t>33) осуществляет муниципальный лесной контроль;</w:t>
      </w:r>
    </w:p>
    <w:p w:rsidR="004F338C" w:rsidRDefault="004F338C" w:rsidP="004F338C">
      <w:pPr>
        <w:autoSpaceDE w:val="0"/>
        <w:autoSpaceDN w:val="0"/>
        <w:adjustRightInd w:val="0"/>
        <w:ind w:firstLine="540"/>
        <w:jc w:val="both"/>
      </w:pPr>
      <w:r>
        <w:t xml:space="preserve">34) оказывает поддержку гражданам и их объединениям, участвующим в охране общественного порядка, создаёт условия для деятельности народных дружин; </w:t>
      </w:r>
    </w:p>
    <w:p w:rsidR="004F338C" w:rsidRDefault="004F338C" w:rsidP="004F338C">
      <w:pPr>
        <w:autoSpaceDE w:val="0"/>
        <w:autoSpaceDN w:val="0"/>
        <w:adjustRightInd w:val="0"/>
        <w:ind w:firstLine="540"/>
        <w:jc w:val="both"/>
      </w:pPr>
      <w:r>
        <w:t xml:space="preserve">35) оказывает поддержку социально ориентированным некоммерческим организациям в пределах </w:t>
      </w:r>
      <w:proofErr w:type="gramStart"/>
      <w:r>
        <w:t>полномочий</w:t>
      </w:r>
      <w:proofErr w:type="gramEnd"/>
      <w:r>
        <w:t xml:space="preserve"> установленных статьями 31.1 и 31.3 Федерального закона от 12.01.1996 </w:t>
      </w:r>
      <w:r>
        <w:rPr>
          <w:rFonts w:ascii="Segoe UI Symbol" w:hAnsi="Segoe UI Symbol" w:cs="Segoe UI Symbol"/>
        </w:rPr>
        <w:t>№</w:t>
      </w:r>
      <w:r>
        <w:t xml:space="preserve"> 7- ФЗ «О некоммерческих организациях»;</w:t>
      </w:r>
    </w:p>
    <w:p w:rsidR="004F338C" w:rsidRDefault="004F338C" w:rsidP="004F338C">
      <w:pPr>
        <w:autoSpaceDE w:val="0"/>
        <w:autoSpaceDN w:val="0"/>
        <w:adjustRightInd w:val="0"/>
        <w:ind w:firstLine="540"/>
        <w:jc w:val="both"/>
      </w:pPr>
      <w:r>
        <w:t>36) утратил силу;</w:t>
      </w:r>
    </w:p>
    <w:p w:rsidR="004F338C" w:rsidRDefault="004F338C" w:rsidP="004F338C">
      <w:pPr>
        <w:autoSpaceDE w:val="0"/>
        <w:autoSpaceDN w:val="0"/>
        <w:adjustRightInd w:val="0"/>
        <w:ind w:firstLine="540"/>
        <w:jc w:val="both"/>
      </w:pPr>
      <w:r>
        <w:t>37)  предоставляет помещение для работы на обслуживаемом административном участке поселения сотруднику, замещающему должность участкового уполномоченного полиции;</w:t>
      </w:r>
    </w:p>
    <w:p w:rsidR="004F338C" w:rsidRDefault="004F338C" w:rsidP="004F338C">
      <w:pPr>
        <w:autoSpaceDE w:val="0"/>
        <w:autoSpaceDN w:val="0"/>
        <w:adjustRightInd w:val="0"/>
        <w:ind w:firstLine="540"/>
        <w:jc w:val="both"/>
      </w:pPr>
      <w:r>
        <w:t>38) исключен;</w:t>
      </w:r>
    </w:p>
    <w:p w:rsidR="004F338C" w:rsidRDefault="004F338C" w:rsidP="004F338C">
      <w:pPr>
        <w:autoSpaceDE w:val="0"/>
        <w:autoSpaceDN w:val="0"/>
        <w:adjustRightInd w:val="0"/>
        <w:ind w:firstLine="540"/>
        <w:jc w:val="both"/>
      </w:pPr>
      <w:r>
        <w:t xml:space="preserve">38.1) участвует в соответствии с </w:t>
      </w:r>
      <w:proofErr w:type="gramStart"/>
      <w:r>
        <w:t>Федеральным  законом</w:t>
      </w:r>
      <w:proofErr w:type="gramEnd"/>
      <w:r>
        <w:t xml:space="preserve">  от 24.07. </w:t>
      </w:r>
      <w:proofErr w:type="gramStart"/>
      <w:r>
        <w:t xml:space="preserve">2007  </w:t>
      </w:r>
      <w:r>
        <w:rPr>
          <w:rFonts w:ascii="Segoe UI Symbol" w:hAnsi="Segoe UI Symbol" w:cs="Segoe UI Symbol"/>
        </w:rPr>
        <w:t>№</w:t>
      </w:r>
      <w:proofErr w:type="gramEnd"/>
      <w:r>
        <w:t xml:space="preserve"> 221-ФЗ «О кадастровой деятельности » в выполнении комплексных кадастровых работ;</w:t>
      </w:r>
    </w:p>
    <w:p w:rsidR="004F338C" w:rsidRDefault="004F338C" w:rsidP="004F338C">
      <w:pPr>
        <w:autoSpaceDE w:val="0"/>
        <w:autoSpaceDN w:val="0"/>
        <w:adjustRightInd w:val="0"/>
        <w:ind w:firstLine="567"/>
        <w:jc w:val="both"/>
      </w:pPr>
      <w:r>
        <w:t xml:space="preserve">39) осуществляет иные полномочия в соответствии с действующим законодательством, настоящим Уставом, решениями Совета депутатов поселения". </w:t>
      </w:r>
    </w:p>
    <w:p w:rsidR="004F338C" w:rsidRDefault="004F338C" w:rsidP="004F338C">
      <w:pPr>
        <w:autoSpaceDE w:val="0"/>
        <w:autoSpaceDN w:val="0"/>
        <w:adjustRightInd w:val="0"/>
        <w:ind w:firstLine="720"/>
      </w:pPr>
    </w:p>
    <w:p w:rsidR="004F338C" w:rsidRDefault="004F338C" w:rsidP="004F338C">
      <w:pPr>
        <w:autoSpaceDE w:val="0"/>
        <w:autoSpaceDN w:val="0"/>
        <w:adjustRightInd w:val="0"/>
        <w:ind w:firstLine="720"/>
        <w:rPr>
          <w:sz w:val="28"/>
          <w:szCs w:val="28"/>
        </w:rPr>
      </w:pPr>
      <w:r>
        <w:rPr>
          <w:i/>
          <w:iCs/>
          <w:sz w:val="28"/>
          <w:szCs w:val="28"/>
        </w:rPr>
        <w:t>1.6. Статью 38 Устава изложить в следующей редакции:</w:t>
      </w:r>
    </w:p>
    <w:p w:rsidR="004F338C" w:rsidRDefault="004F338C" w:rsidP="004F338C">
      <w:pPr>
        <w:autoSpaceDE w:val="0"/>
        <w:autoSpaceDN w:val="0"/>
        <w:adjustRightInd w:val="0"/>
        <w:ind w:firstLine="720"/>
      </w:pPr>
      <w:r>
        <w:t xml:space="preserve">"Статья 38. </w:t>
      </w:r>
      <w:proofErr w:type="gramStart"/>
      <w:r>
        <w:t>Система  муниципальных</w:t>
      </w:r>
      <w:proofErr w:type="gramEnd"/>
      <w:r>
        <w:t xml:space="preserve"> правовых актов.</w:t>
      </w:r>
    </w:p>
    <w:p w:rsidR="004F338C" w:rsidRDefault="004F338C" w:rsidP="004F338C">
      <w:pPr>
        <w:autoSpaceDE w:val="0"/>
        <w:autoSpaceDN w:val="0"/>
        <w:adjustRightInd w:val="0"/>
        <w:ind w:firstLine="567"/>
        <w:jc w:val="both"/>
      </w:pPr>
      <w:r>
        <w:t>1. В систему муниципальных правовых актов сельского поселения входят:</w:t>
      </w:r>
    </w:p>
    <w:p w:rsidR="004F338C" w:rsidRDefault="004F338C" w:rsidP="004F338C">
      <w:pPr>
        <w:autoSpaceDE w:val="0"/>
        <w:autoSpaceDN w:val="0"/>
        <w:adjustRightInd w:val="0"/>
        <w:ind w:firstLine="567"/>
        <w:jc w:val="both"/>
      </w:pPr>
      <w:r>
        <w:t>1) Устав поселения;</w:t>
      </w:r>
    </w:p>
    <w:p w:rsidR="004F338C" w:rsidRDefault="004F338C" w:rsidP="004F338C">
      <w:pPr>
        <w:autoSpaceDE w:val="0"/>
        <w:autoSpaceDN w:val="0"/>
        <w:adjustRightInd w:val="0"/>
        <w:ind w:firstLine="567"/>
        <w:jc w:val="both"/>
      </w:pPr>
      <w:r>
        <w:t>2) правовые акты, принятые на местном референдуме;</w:t>
      </w:r>
    </w:p>
    <w:p w:rsidR="004F338C" w:rsidRDefault="004F338C" w:rsidP="004F338C">
      <w:pPr>
        <w:autoSpaceDE w:val="0"/>
        <w:autoSpaceDN w:val="0"/>
        <w:adjustRightInd w:val="0"/>
        <w:ind w:firstLine="567"/>
        <w:jc w:val="both"/>
      </w:pPr>
      <w:r>
        <w:lastRenderedPageBreak/>
        <w:t>3) нормативные и иные правовые акты Совета депутатов поселения;</w:t>
      </w:r>
    </w:p>
    <w:p w:rsidR="004F338C" w:rsidRDefault="004F338C" w:rsidP="004F338C">
      <w:pPr>
        <w:autoSpaceDE w:val="0"/>
        <w:autoSpaceDN w:val="0"/>
        <w:adjustRightInd w:val="0"/>
        <w:ind w:firstLine="567"/>
        <w:jc w:val="both"/>
      </w:pPr>
      <w:r>
        <w:t>4) правовые акты Главы поселения, Администрации поселения, Председателя Совета депутатов поселения, органов Администрации поселения и иных должностных лиц местного самоуправления, предусмотренных настоящим Уставом.</w:t>
      </w:r>
    </w:p>
    <w:p w:rsidR="004F338C" w:rsidRDefault="004F338C" w:rsidP="004F338C">
      <w:pPr>
        <w:autoSpaceDE w:val="0"/>
        <w:autoSpaceDN w:val="0"/>
        <w:adjustRightInd w:val="0"/>
        <w:ind w:firstLine="709"/>
        <w:jc w:val="both"/>
      </w:pPr>
      <w:r>
        <w:t xml:space="preserve">2. Устав сельского </w:t>
      </w:r>
      <w:proofErr w:type="gramStart"/>
      <w:r>
        <w:t>поселения  и</w:t>
      </w:r>
      <w:proofErr w:type="gramEnd"/>
      <w:r>
        <w:t xml:space="preserve">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сельского поселения. Муниципальные правовые акты не должны противоречить Конституции Российской Федерации, федеральным конституционным </w:t>
      </w:r>
      <w:proofErr w:type="gramStart"/>
      <w:r>
        <w:t>законам,  Федеральному</w:t>
      </w:r>
      <w:proofErr w:type="gramEnd"/>
      <w:r>
        <w:t xml:space="preserve"> закону </w:t>
      </w:r>
      <w:r>
        <w:rPr>
          <w:rFonts w:ascii="Segoe UI Symbol" w:hAnsi="Segoe UI Symbol" w:cs="Segoe UI Symbol"/>
        </w:rPr>
        <w:t>№</w:t>
      </w:r>
      <w:r>
        <w:t>131-ФЗ, другим федеральным законам и иным нормативным правовым актам Российской Федерации, а так же  Уставу Тверской области, законам, иным нормативным правовым актам Тверской области.</w:t>
      </w:r>
    </w:p>
    <w:p w:rsidR="004F338C" w:rsidRDefault="004F338C" w:rsidP="004F338C">
      <w:pPr>
        <w:autoSpaceDE w:val="0"/>
        <w:autoSpaceDN w:val="0"/>
        <w:adjustRightInd w:val="0"/>
        <w:ind w:firstLine="709"/>
        <w:jc w:val="both"/>
      </w:pPr>
      <w:r>
        <w:t>3. Правовые акты, принятые органами местного самоуправления, подлежат обязательному исполнению на всей территории сельского поселения.</w:t>
      </w:r>
    </w:p>
    <w:p w:rsidR="004F338C" w:rsidRDefault="004F338C" w:rsidP="004F338C">
      <w:pPr>
        <w:autoSpaceDE w:val="0"/>
        <w:autoSpaceDN w:val="0"/>
        <w:adjustRightInd w:val="0"/>
        <w:ind w:firstLine="709"/>
        <w:jc w:val="both"/>
        <w:rPr>
          <w:b/>
          <w:bCs/>
        </w:rPr>
      </w:pPr>
      <w:r>
        <w:t xml:space="preserve">4. За неисполнение муниципальных </w:t>
      </w:r>
      <w:proofErr w:type="gramStart"/>
      <w:r>
        <w:t>правовых  актов</w:t>
      </w:r>
      <w:proofErr w:type="gramEnd"/>
      <w:r>
        <w:t xml:space="preserve"> граждане, руководители организаций, должностные лица органов государственной власти и должностные лица местного самоуправления несут ответственность в соответствии с федеральными законами  и законами Тверской области.</w:t>
      </w:r>
    </w:p>
    <w:p w:rsidR="004F338C" w:rsidRDefault="004F338C" w:rsidP="004F338C">
      <w:pPr>
        <w:autoSpaceDE w:val="0"/>
        <w:autoSpaceDN w:val="0"/>
        <w:adjustRightInd w:val="0"/>
        <w:ind w:firstLine="709"/>
        <w:jc w:val="both"/>
      </w:pPr>
      <w:r>
        <w:t>5.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Тверской области,- уполномоченным органом государственной власти Российской Федерации (уполномоченным органом государственной власти Тверской области).</w:t>
      </w:r>
    </w:p>
    <w:p w:rsidR="004F338C" w:rsidRDefault="004F338C" w:rsidP="004F338C">
      <w:pPr>
        <w:autoSpaceDE w:val="0"/>
        <w:autoSpaceDN w:val="0"/>
        <w:adjustRightInd w:val="0"/>
        <w:ind w:firstLine="709"/>
        <w:jc w:val="both"/>
      </w:pPr>
      <w: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4F338C" w:rsidRDefault="004F338C" w:rsidP="004F338C">
      <w:pPr>
        <w:autoSpaceDE w:val="0"/>
        <w:autoSpaceDN w:val="0"/>
        <w:adjustRightInd w:val="0"/>
        <w:ind w:firstLine="709"/>
        <w:jc w:val="both"/>
      </w:pPr>
      <w:r>
        <w:t xml:space="preserve">6. Председатель Совета депутатов поселения издает постановления и распоряжения по вопросам организации деятельности Совета </w:t>
      </w:r>
      <w:proofErr w:type="gramStart"/>
      <w:r>
        <w:t>депутатов  поселения</w:t>
      </w:r>
      <w:proofErr w:type="gramEnd"/>
      <w:r>
        <w:t>.</w:t>
      </w:r>
    </w:p>
    <w:p w:rsidR="004F338C" w:rsidRDefault="004F338C" w:rsidP="004F338C">
      <w:pPr>
        <w:autoSpaceDE w:val="0"/>
        <w:autoSpaceDN w:val="0"/>
        <w:adjustRightInd w:val="0"/>
        <w:ind w:firstLine="709"/>
        <w:jc w:val="both"/>
      </w:pPr>
      <w:r>
        <w:t>Иные должностные лица местного самоуправления поселения, органы Администрации поселения издают распоряжения и приказы по вопросам, отнесенным к их полномочиям настоящим Уставом.</w:t>
      </w:r>
    </w:p>
    <w:p w:rsidR="004F338C" w:rsidRDefault="004F338C" w:rsidP="004F338C">
      <w:pPr>
        <w:autoSpaceDE w:val="0"/>
        <w:autoSpaceDN w:val="0"/>
        <w:adjustRightInd w:val="0"/>
        <w:ind w:firstLine="709"/>
        <w:jc w:val="both"/>
      </w:pPr>
      <w:r>
        <w:t xml:space="preserve">7. Официальным обнародованием муниципальных правовых актов считается размещение их полных текстов, в трехдневный срок со дня подписания, на информационных стендах Администрации сельского поселения, информационных щитах в деревнях Прокино, Барбино, Бортница, Большое Рагозино, Высокуша, Скоросово, </w:t>
      </w:r>
      <w:r>
        <w:lastRenderedPageBreak/>
        <w:t xml:space="preserve">Васюнино, Коробово, где они должны находиться в течение не менее 10 календарных дней со дня их официального обнародования. </w:t>
      </w:r>
    </w:p>
    <w:p w:rsidR="004F338C" w:rsidRDefault="004F338C" w:rsidP="004F338C">
      <w:pPr>
        <w:autoSpaceDE w:val="0"/>
        <w:autoSpaceDN w:val="0"/>
        <w:adjustRightInd w:val="0"/>
        <w:ind w:firstLine="709"/>
        <w:jc w:val="both"/>
      </w:pPr>
      <w:r>
        <w:t>Муниципальные нормативные правовые акты, затрагивающие права, свободы и обязанности человека и гражданина, размещаются на информационном стенде сельского поселения в день их подписания.</w:t>
      </w:r>
    </w:p>
    <w:p w:rsidR="004F338C" w:rsidRDefault="004F338C" w:rsidP="004F338C">
      <w:pPr>
        <w:autoSpaceDE w:val="0"/>
        <w:autoSpaceDN w:val="0"/>
        <w:adjustRightInd w:val="0"/>
        <w:ind w:firstLine="709"/>
        <w:jc w:val="both"/>
      </w:pPr>
      <w:proofErr w:type="spellStart"/>
      <w:r>
        <w:t>Обнародуемые</w:t>
      </w:r>
      <w:proofErr w:type="spellEnd"/>
      <w:r>
        <w:t xml:space="preserve"> муниципальные правовые акты подлежат регистрации в специальном журнале с указанием даты их размещения на информационных стендах.</w:t>
      </w:r>
    </w:p>
    <w:p w:rsidR="004F338C" w:rsidRDefault="004F338C" w:rsidP="004F338C">
      <w:pPr>
        <w:autoSpaceDE w:val="0"/>
        <w:autoSpaceDN w:val="0"/>
        <w:adjustRightInd w:val="0"/>
        <w:ind w:firstLine="709"/>
        <w:jc w:val="both"/>
      </w:pPr>
      <w:r>
        <w:t xml:space="preserve">Тексты муниципальных правовых актов могут размещаться на официальном </w:t>
      </w:r>
      <w:proofErr w:type="gramStart"/>
      <w:r>
        <w:t>сайте  Администрации</w:t>
      </w:r>
      <w:proofErr w:type="gramEnd"/>
      <w:r>
        <w:t xml:space="preserve"> Краснохолмского района  на странице Барбинского сельского поселения  в сети Интернет.</w:t>
      </w:r>
    </w:p>
    <w:p w:rsidR="004F338C" w:rsidRDefault="004F338C" w:rsidP="004F338C">
      <w:pPr>
        <w:autoSpaceDE w:val="0"/>
        <w:autoSpaceDN w:val="0"/>
        <w:adjustRightInd w:val="0"/>
        <w:ind w:firstLine="709"/>
        <w:jc w:val="both"/>
      </w:pPr>
      <w:r>
        <w:t>8. Проекты муниципальных правовых актов могут вноситься депутатами Совета депутатов сельского поселения, Главой поселения, органами территориального общественного самоуправления, инициативными группами граждан, прокурором Краснохолмского района.</w:t>
      </w:r>
    </w:p>
    <w:p w:rsidR="004F338C" w:rsidRDefault="004F338C" w:rsidP="004F338C">
      <w:pPr>
        <w:autoSpaceDE w:val="0"/>
        <w:autoSpaceDN w:val="0"/>
        <w:adjustRightInd w:val="0"/>
        <w:ind w:firstLine="709"/>
        <w:jc w:val="both"/>
      </w:pPr>
      <w:r>
        <w:t xml:space="preserve">Порядок внесения проектов муниципальных правовых актов, </w:t>
      </w:r>
      <w:proofErr w:type="gramStart"/>
      <w:r>
        <w:t>перечень и формы</w:t>
      </w:r>
      <w:proofErr w:type="gramEnd"/>
      <w:r>
        <w:t xml:space="preserve">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сельского поселения, на рассмотрение которых вносятся указанные проекты.</w:t>
      </w:r>
    </w:p>
    <w:p w:rsidR="004F338C" w:rsidRDefault="004F338C" w:rsidP="004F338C">
      <w:pPr>
        <w:autoSpaceDE w:val="0"/>
        <w:autoSpaceDN w:val="0"/>
        <w:adjustRightInd w:val="0"/>
        <w:ind w:firstLine="709"/>
        <w:jc w:val="both"/>
      </w:pPr>
      <w:r>
        <w:t>9.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подлежат официальному обнародованию, вступают в силу после их официального обнародования.</w:t>
      </w:r>
    </w:p>
    <w:p w:rsidR="004F338C" w:rsidRDefault="004F338C" w:rsidP="004F338C">
      <w:pPr>
        <w:autoSpaceDE w:val="0"/>
        <w:autoSpaceDN w:val="0"/>
        <w:adjustRightInd w:val="0"/>
        <w:ind w:firstLine="709"/>
        <w:jc w:val="both"/>
      </w:pPr>
      <w:r>
        <w:t>Решения Совета депутатов поселения о налогах и сборах вступают в силу в соответствии с Налоговым кодексом Российской Федерации.</w:t>
      </w:r>
    </w:p>
    <w:p w:rsidR="004F338C" w:rsidRDefault="004F338C" w:rsidP="004F338C">
      <w:pPr>
        <w:autoSpaceDE w:val="0"/>
        <w:autoSpaceDN w:val="0"/>
        <w:adjustRightInd w:val="0"/>
        <w:ind w:firstLine="709"/>
        <w:jc w:val="both"/>
      </w:pPr>
      <w:r>
        <w:t>Иные муниципальные правовые акты вступают в силу со дня их подписания соответствующими органами местного самоуправления или должностными лицами местного самоуправления поселения, за исключением случаев, когда муниципальный правовой акт предусматривает иной порядок вступления в силу".</w:t>
      </w:r>
    </w:p>
    <w:p w:rsidR="004F338C" w:rsidRDefault="004F338C" w:rsidP="004F338C">
      <w:pPr>
        <w:autoSpaceDE w:val="0"/>
        <w:autoSpaceDN w:val="0"/>
        <w:adjustRightInd w:val="0"/>
        <w:ind w:firstLine="709"/>
        <w:jc w:val="both"/>
      </w:pPr>
    </w:p>
    <w:p w:rsidR="004F338C" w:rsidRDefault="004F338C" w:rsidP="004F338C">
      <w:pPr>
        <w:autoSpaceDE w:val="0"/>
        <w:autoSpaceDN w:val="0"/>
        <w:adjustRightInd w:val="0"/>
        <w:ind w:firstLine="720"/>
        <w:rPr>
          <w:sz w:val="28"/>
          <w:szCs w:val="28"/>
        </w:rPr>
      </w:pPr>
      <w:r>
        <w:rPr>
          <w:i/>
          <w:iCs/>
          <w:sz w:val="28"/>
          <w:szCs w:val="28"/>
        </w:rPr>
        <w:t>1.7. Статью 39 Устава изложить в следующей редакции:</w:t>
      </w:r>
    </w:p>
    <w:p w:rsidR="004F338C" w:rsidRDefault="004F338C" w:rsidP="004F338C">
      <w:pPr>
        <w:autoSpaceDE w:val="0"/>
        <w:autoSpaceDN w:val="0"/>
        <w:adjustRightInd w:val="0"/>
        <w:ind w:firstLine="709"/>
        <w:jc w:val="both"/>
      </w:pPr>
      <w:r>
        <w:t>"Статья 39. Принятие, вступление в силу Устава поселения, внесение в Устав изменений и дополнений.</w:t>
      </w:r>
    </w:p>
    <w:p w:rsidR="004F338C" w:rsidRDefault="004F338C" w:rsidP="004F338C">
      <w:pPr>
        <w:autoSpaceDE w:val="0"/>
        <w:autoSpaceDN w:val="0"/>
        <w:adjustRightInd w:val="0"/>
        <w:ind w:firstLine="709"/>
        <w:jc w:val="both"/>
      </w:pPr>
      <w:r>
        <w:t xml:space="preserve">1. Устав сельского </w:t>
      </w:r>
      <w:proofErr w:type="gramStart"/>
      <w:r>
        <w:t>поселения  имеет</w:t>
      </w:r>
      <w:proofErr w:type="gramEnd"/>
      <w:r>
        <w:t xml:space="preserve"> прямое действие и применяется на всей территории  сельского   поселения. </w:t>
      </w:r>
    </w:p>
    <w:p w:rsidR="004F338C" w:rsidRDefault="004F338C" w:rsidP="004F338C">
      <w:pPr>
        <w:autoSpaceDE w:val="0"/>
        <w:autoSpaceDN w:val="0"/>
        <w:adjustRightInd w:val="0"/>
        <w:ind w:firstLine="709"/>
        <w:jc w:val="both"/>
      </w:pPr>
      <w:r>
        <w:t xml:space="preserve">2. Устав сельского поселения, решение о внесении изменений в Устав сельского </w:t>
      </w:r>
      <w:proofErr w:type="gramStart"/>
      <w:r>
        <w:t>поселения  принимаются</w:t>
      </w:r>
      <w:proofErr w:type="gramEnd"/>
      <w:r>
        <w:t xml:space="preserve"> Советом депутатов сельского поселения  большинством в две трети голосов от установленной численности  депутатов.</w:t>
      </w:r>
    </w:p>
    <w:p w:rsidR="004F338C" w:rsidRDefault="004F338C" w:rsidP="004F338C">
      <w:pPr>
        <w:autoSpaceDE w:val="0"/>
        <w:autoSpaceDN w:val="0"/>
        <w:adjustRightInd w:val="0"/>
        <w:ind w:firstLine="709"/>
        <w:jc w:val="both"/>
      </w:pPr>
      <w:r>
        <w:t xml:space="preserve">3. Предложения о внесении изменений и </w:t>
      </w:r>
      <w:proofErr w:type="gramStart"/>
      <w:r>
        <w:t>дополнений  в</w:t>
      </w:r>
      <w:proofErr w:type="gramEnd"/>
      <w:r>
        <w:t xml:space="preserve"> Устав сельского поселения  могут вносить:</w:t>
      </w:r>
    </w:p>
    <w:p w:rsidR="004F338C" w:rsidRDefault="004F338C" w:rsidP="004F338C">
      <w:pPr>
        <w:autoSpaceDE w:val="0"/>
        <w:autoSpaceDN w:val="0"/>
        <w:adjustRightInd w:val="0"/>
        <w:jc w:val="both"/>
      </w:pPr>
      <w:r>
        <w:t xml:space="preserve">            - депутаты Совета депутатов сельского поселения;</w:t>
      </w:r>
    </w:p>
    <w:p w:rsidR="004F338C" w:rsidRDefault="004F338C" w:rsidP="004F338C">
      <w:pPr>
        <w:autoSpaceDE w:val="0"/>
        <w:autoSpaceDN w:val="0"/>
        <w:adjustRightInd w:val="0"/>
        <w:jc w:val="both"/>
      </w:pPr>
      <w:r>
        <w:t xml:space="preserve">            - Глава поселения;</w:t>
      </w:r>
    </w:p>
    <w:p w:rsidR="004F338C" w:rsidRDefault="004F338C" w:rsidP="004F338C">
      <w:pPr>
        <w:autoSpaceDE w:val="0"/>
        <w:autoSpaceDN w:val="0"/>
        <w:adjustRightInd w:val="0"/>
        <w:ind w:left="720"/>
        <w:jc w:val="both"/>
      </w:pPr>
      <w:r>
        <w:t xml:space="preserve">- </w:t>
      </w:r>
      <w:proofErr w:type="gramStart"/>
      <w:r>
        <w:t>Глава  Администрации</w:t>
      </w:r>
      <w:proofErr w:type="gramEnd"/>
      <w:r>
        <w:t xml:space="preserve"> поселения;</w:t>
      </w:r>
    </w:p>
    <w:p w:rsidR="004F338C" w:rsidRDefault="004F338C" w:rsidP="004F338C">
      <w:pPr>
        <w:autoSpaceDE w:val="0"/>
        <w:autoSpaceDN w:val="0"/>
        <w:adjustRightInd w:val="0"/>
        <w:ind w:firstLine="720"/>
        <w:jc w:val="both"/>
      </w:pPr>
      <w:r>
        <w:t>- органы территориального общественного самоуправления;</w:t>
      </w:r>
    </w:p>
    <w:p w:rsidR="004F338C" w:rsidRDefault="004F338C" w:rsidP="004F338C">
      <w:pPr>
        <w:autoSpaceDE w:val="0"/>
        <w:autoSpaceDN w:val="0"/>
        <w:adjustRightInd w:val="0"/>
        <w:ind w:firstLine="720"/>
        <w:jc w:val="both"/>
      </w:pPr>
      <w:r>
        <w:t xml:space="preserve">- </w:t>
      </w:r>
      <w:proofErr w:type="gramStart"/>
      <w:r>
        <w:t>инициативная  группа</w:t>
      </w:r>
      <w:proofErr w:type="gramEnd"/>
      <w:r>
        <w:t xml:space="preserve">  граждан;</w:t>
      </w:r>
    </w:p>
    <w:p w:rsidR="004F338C" w:rsidRDefault="004F338C" w:rsidP="004F338C">
      <w:pPr>
        <w:autoSpaceDE w:val="0"/>
        <w:autoSpaceDN w:val="0"/>
        <w:adjustRightInd w:val="0"/>
        <w:ind w:firstLine="720"/>
        <w:jc w:val="both"/>
      </w:pPr>
      <w:r>
        <w:t>-прокурор Краснохолмского района.</w:t>
      </w:r>
    </w:p>
    <w:p w:rsidR="004F338C" w:rsidRDefault="004F338C" w:rsidP="004F338C">
      <w:pPr>
        <w:autoSpaceDE w:val="0"/>
        <w:autoSpaceDN w:val="0"/>
        <w:adjustRightInd w:val="0"/>
        <w:ind w:firstLine="709"/>
        <w:jc w:val="both"/>
      </w:pPr>
      <w:r>
        <w:t xml:space="preserve"> 4. Проект Устава сельского поселения, проект решения Совета депутатов поселения о внесении изменений и дополнений в Устав поселения не позднее чем за 30 дней до дня рассмотрения вопроса о принятии Устава поселения, внесении изменений и дополнений в Устав поселения подлежат официальному обнародованию с одновременным обнародованием установленного Советом депутатов поселения порядка учета предложений по проекту указанного Устава, проекту указанного решения, а также порядка участия </w:t>
      </w:r>
      <w:r>
        <w:lastRenderedPageBreak/>
        <w:t>граждан в его обсуждении. Не требуется официальное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Тверской области или законов Тверской области в целях приведения данного устава в соответствие с этими нормативными правовыми актами.</w:t>
      </w:r>
    </w:p>
    <w:p w:rsidR="004F338C" w:rsidRDefault="004F338C" w:rsidP="004F338C">
      <w:pPr>
        <w:autoSpaceDE w:val="0"/>
        <w:autoSpaceDN w:val="0"/>
        <w:adjustRightInd w:val="0"/>
        <w:ind w:firstLine="709"/>
        <w:jc w:val="both"/>
      </w:pPr>
      <w:r>
        <w:t xml:space="preserve">5. Устав сельского поселения, решение Совета депутатов сельского </w:t>
      </w:r>
      <w:proofErr w:type="gramStart"/>
      <w:r>
        <w:t>поселения  о</w:t>
      </w:r>
      <w:proofErr w:type="gramEnd"/>
      <w:r>
        <w:t xml:space="preserve"> внесении изменений и дополнений в Устав сельского поселения, подписанные Главой сельского поселения, подлежат официальному обнародованию после их государственной регистрации и вступают в силу после их официального обнародования.</w:t>
      </w:r>
    </w:p>
    <w:p w:rsidR="004F338C" w:rsidRDefault="004F338C" w:rsidP="004F338C">
      <w:pPr>
        <w:autoSpaceDE w:val="0"/>
        <w:autoSpaceDN w:val="0"/>
        <w:adjustRightInd w:val="0"/>
        <w:ind w:firstLine="720"/>
        <w:jc w:val="both"/>
      </w:pPr>
      <w:proofErr w:type="gramStart"/>
      <w:r>
        <w:t>Глава  поселения</w:t>
      </w:r>
      <w:proofErr w:type="gramEnd"/>
      <w:r>
        <w:t xml:space="preserve"> обязан обнародовать зарегистрированные Устав сельского поселения, решение Совета депутатов о внесении изменений и дополнений в Устав сельского поселения в течении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4F338C" w:rsidRDefault="004F338C" w:rsidP="004F338C">
      <w:pPr>
        <w:autoSpaceDE w:val="0"/>
        <w:autoSpaceDN w:val="0"/>
        <w:adjustRightInd w:val="0"/>
        <w:ind w:firstLine="709"/>
        <w:jc w:val="both"/>
      </w:pPr>
      <w:r>
        <w:t>6. Изменения и дополнения, внесенные в Устав сельского  поселения и изменяющие структуру органов местного самоуправления поселения, разграничение полномочий между органами местного самоуправления (за исключением случаев приведения Устава поселения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поселения, принявшего муниципальный правовой акт о внесении в Устав поселения указанных изменений и дополнений.</w:t>
      </w:r>
    </w:p>
    <w:p w:rsidR="004F338C" w:rsidRDefault="004F338C" w:rsidP="004F338C">
      <w:pPr>
        <w:autoSpaceDE w:val="0"/>
        <w:autoSpaceDN w:val="0"/>
        <w:adjustRightInd w:val="0"/>
        <w:ind w:firstLine="709"/>
        <w:jc w:val="both"/>
      </w:pPr>
      <w:r>
        <w:t xml:space="preserve"> Изменения и дополнения, внесённые в Устав сельского поселения и предусматривающие создание контрольно-счетного органа </w:t>
      </w:r>
      <w:proofErr w:type="gramStart"/>
      <w:r>
        <w:t>сельского  поселения</w:t>
      </w:r>
      <w:proofErr w:type="gramEnd"/>
      <w:r>
        <w:t>, вступают в силу в порядке предусмотренном абзацем первым пункта 5 настоящей статьи.</w:t>
      </w:r>
    </w:p>
    <w:p w:rsidR="004F338C" w:rsidRDefault="004F338C" w:rsidP="004F338C">
      <w:pPr>
        <w:autoSpaceDE w:val="0"/>
        <w:autoSpaceDN w:val="0"/>
        <w:adjustRightInd w:val="0"/>
        <w:ind w:firstLine="709"/>
        <w:jc w:val="both"/>
      </w:pPr>
    </w:p>
    <w:p w:rsidR="00D56889" w:rsidRDefault="00D56889"/>
    <w:sectPr w:rsidR="00D568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38C"/>
    <w:rsid w:val="004F338C"/>
    <w:rsid w:val="00D568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5B87B"/>
  <w15:chartTrackingRefBased/>
  <w15:docId w15:val="{4FFDA872-EA28-44CA-BB68-5EAA3020A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338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8557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13</Pages>
  <Words>6312</Words>
  <Characters>35984</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Бухгалтерия</dc:creator>
  <cp:keywords/>
  <dc:description/>
  <cp:lastModifiedBy>Бухгалтерия</cp:lastModifiedBy>
  <cp:revision>1</cp:revision>
  <dcterms:created xsi:type="dcterms:W3CDTF">2017-11-10T12:06:00Z</dcterms:created>
  <dcterms:modified xsi:type="dcterms:W3CDTF">2017-11-10T12:48:00Z</dcterms:modified>
</cp:coreProperties>
</file>