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СОВЕТ  ДЕПУТАТОВ</w:t>
      </w:r>
      <w:proofErr w:type="gramEnd"/>
      <w:r>
        <w:rPr>
          <w:rFonts w:ascii="Times New Roman" w:hAnsi="Times New Roman" w:cs="Times New Roman"/>
        </w:rPr>
        <w:t xml:space="preserve">  БАРБИНСКОГО ГО СЕЛЬСКОГО  ПОСЕЛЕНИЯ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>КРАСНОХОЛМСКОГО РАЙОНА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ТВЕРСКОЙ ОБЛАСТИ 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397D">
        <w:rPr>
          <w:rFonts w:ascii="Times New Roman" w:hAnsi="Times New Roman" w:cs="Times New Roman"/>
        </w:rPr>
        <w:t xml:space="preserve">                                               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Р Е Ш Е Н И Е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29.08.2017 года                              </w:t>
      </w:r>
      <w:proofErr w:type="gramStart"/>
      <w:r>
        <w:rPr>
          <w:rFonts w:ascii="Times New Roman" w:hAnsi="Times New Roman" w:cs="Times New Roman"/>
        </w:rPr>
        <w:t>д .Барбино</w:t>
      </w:r>
      <w:proofErr w:type="gramEnd"/>
      <w:r>
        <w:rPr>
          <w:rFonts w:ascii="Times New Roman" w:hAnsi="Times New Roman" w:cs="Times New Roman"/>
        </w:rPr>
        <w:t xml:space="preserve">                              </w:t>
      </w:r>
      <w:r>
        <w:rPr>
          <w:rFonts w:ascii="Segoe UI Symbol" w:hAnsi="Segoe UI Symbol" w:cs="Segoe UI Symbol"/>
        </w:rPr>
        <w:t>№</w:t>
      </w:r>
      <w:r>
        <w:rPr>
          <w:rFonts w:ascii="Times New Roman" w:hAnsi="Times New Roman" w:cs="Times New Roman"/>
        </w:rPr>
        <w:t xml:space="preserve"> 185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proofErr w:type="gramStart"/>
      <w:r>
        <w:rPr>
          <w:rFonts w:ascii="Times New Roman" w:hAnsi="Times New Roman" w:cs="Times New Roman"/>
        </w:rPr>
        <w:t>бюджета  за</w:t>
      </w:r>
      <w:proofErr w:type="gramEnd"/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1 </w:t>
      </w:r>
      <w:proofErr w:type="gramStart"/>
      <w:r>
        <w:rPr>
          <w:rFonts w:ascii="Times New Roman" w:hAnsi="Times New Roman" w:cs="Times New Roman"/>
        </w:rPr>
        <w:t>полугодие  2017</w:t>
      </w:r>
      <w:proofErr w:type="gramEnd"/>
      <w:r>
        <w:rPr>
          <w:rFonts w:ascii="Times New Roman" w:hAnsi="Times New Roman" w:cs="Times New Roman"/>
        </w:rPr>
        <w:t xml:space="preserve"> года. 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Рассмотрев итоги исполнения бюджета Барбинского сельского поселения </w:t>
      </w:r>
      <w:proofErr w:type="gramStart"/>
      <w:r>
        <w:rPr>
          <w:rFonts w:ascii="Times New Roman" w:hAnsi="Times New Roman" w:cs="Times New Roman"/>
        </w:rPr>
        <w:t>за  1</w:t>
      </w:r>
      <w:proofErr w:type="gramEnd"/>
      <w:r>
        <w:rPr>
          <w:rFonts w:ascii="Times New Roman" w:hAnsi="Times New Roman" w:cs="Times New Roman"/>
        </w:rPr>
        <w:t xml:space="preserve"> полугодие   2017 года. 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Совет депутатов сельского поселения РЕШИЛ: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 xml:space="preserve">Принять к </w:t>
      </w:r>
      <w:proofErr w:type="gramStart"/>
      <w:r>
        <w:rPr>
          <w:rFonts w:ascii="Times New Roman" w:hAnsi="Times New Roman" w:cs="Times New Roman"/>
        </w:rPr>
        <w:t>сведению  информацию</w:t>
      </w:r>
      <w:proofErr w:type="gramEnd"/>
      <w:r>
        <w:rPr>
          <w:rFonts w:ascii="Times New Roman" w:hAnsi="Times New Roman" w:cs="Times New Roman"/>
        </w:rPr>
        <w:t xml:space="preserve"> Главы Администрации Барбинского сельского поселения Перовой Веры Валентиновны  об исполнении  бюджета Барбинского поселения 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</w:t>
      </w:r>
      <w:proofErr w:type="gramStart"/>
      <w:r>
        <w:rPr>
          <w:rFonts w:ascii="Times New Roman" w:hAnsi="Times New Roman" w:cs="Times New Roman"/>
        </w:rPr>
        <w:t>доходам  в</w:t>
      </w:r>
      <w:proofErr w:type="gramEnd"/>
      <w:r>
        <w:rPr>
          <w:rFonts w:ascii="Times New Roman" w:hAnsi="Times New Roman" w:cs="Times New Roman"/>
        </w:rPr>
        <w:t xml:space="preserve"> сумме   3063810,99    руб.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Times New Roman" w:hAnsi="Times New Roman" w:cs="Times New Roman"/>
        </w:rPr>
        <w:t xml:space="preserve">по расходам в </w:t>
      </w:r>
      <w:proofErr w:type="gramStart"/>
      <w:r>
        <w:rPr>
          <w:rFonts w:ascii="Times New Roman" w:hAnsi="Times New Roman" w:cs="Times New Roman"/>
        </w:rPr>
        <w:t xml:space="preserve">сумме  </w:t>
      </w:r>
      <w:r>
        <w:rPr>
          <w:rFonts w:ascii="Arial" w:hAnsi="Arial" w:cs="Arial"/>
          <w:color w:val="000000"/>
        </w:rPr>
        <w:t>2851471</w:t>
      </w:r>
      <w:proofErr w:type="gramEnd"/>
      <w:r>
        <w:rPr>
          <w:rFonts w:ascii="Arial" w:hAnsi="Arial" w:cs="Arial"/>
          <w:color w:val="000000"/>
        </w:rPr>
        <w:t>,19</w:t>
      </w: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руб</w:t>
      </w:r>
      <w:proofErr w:type="spellEnd"/>
      <w:r>
        <w:rPr>
          <w:rFonts w:ascii="Times New Roman" w:hAnsi="Times New Roman" w:cs="Times New Roman"/>
        </w:rPr>
        <w:t>, с превышением  доходов над расходами в сумме 789878,52 руб.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</w:rPr>
        <w:t xml:space="preserve">Принять к </w:t>
      </w:r>
      <w:proofErr w:type="gramStart"/>
      <w:r>
        <w:rPr>
          <w:rFonts w:ascii="Times New Roman" w:hAnsi="Times New Roman" w:cs="Times New Roman"/>
        </w:rPr>
        <w:t>сведению  исполнение</w:t>
      </w:r>
      <w:proofErr w:type="gramEnd"/>
      <w:r>
        <w:rPr>
          <w:rFonts w:ascii="Times New Roman" w:hAnsi="Times New Roman" w:cs="Times New Roman"/>
        </w:rPr>
        <w:t xml:space="preserve"> бюджета поселения   за  1 полугодие 2017 года.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по финансирования дефицита бюджета поселения </w:t>
      </w:r>
      <w:proofErr w:type="gramStart"/>
      <w:r>
        <w:rPr>
          <w:rFonts w:ascii="Times New Roman" w:hAnsi="Times New Roman" w:cs="Times New Roman"/>
        </w:rPr>
        <w:t>за  1</w:t>
      </w:r>
      <w:proofErr w:type="gramEnd"/>
      <w:r>
        <w:rPr>
          <w:rFonts w:ascii="Times New Roman" w:hAnsi="Times New Roman" w:cs="Times New Roman"/>
        </w:rPr>
        <w:t xml:space="preserve"> полугодие2017 год согласно приложению 1 к настоящему решению;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</w:rPr>
        <w:t xml:space="preserve">по доходам бюджета </w:t>
      </w:r>
      <w:proofErr w:type="gramStart"/>
      <w:r>
        <w:rPr>
          <w:rFonts w:ascii="Times New Roman" w:hAnsi="Times New Roman" w:cs="Times New Roman"/>
        </w:rPr>
        <w:t>поселения  за</w:t>
      </w:r>
      <w:proofErr w:type="gramEnd"/>
      <w:r>
        <w:rPr>
          <w:rFonts w:ascii="Times New Roman" w:hAnsi="Times New Roman" w:cs="Times New Roman"/>
        </w:rPr>
        <w:t xml:space="preserve">  1 полугодие 2017 года согласно приложению 2  к настоящему решению;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по разделам и подразделам, целевым статьям и видам </w:t>
      </w:r>
      <w:proofErr w:type="gramStart"/>
      <w:r>
        <w:rPr>
          <w:rFonts w:ascii="Times New Roman" w:hAnsi="Times New Roman" w:cs="Times New Roman"/>
        </w:rPr>
        <w:t>расходов  бюджета</w:t>
      </w:r>
      <w:proofErr w:type="gramEnd"/>
      <w:r>
        <w:rPr>
          <w:rFonts w:ascii="Times New Roman" w:hAnsi="Times New Roman" w:cs="Times New Roman"/>
        </w:rPr>
        <w:t xml:space="preserve"> поселения за 1 полугодие   2017 год согласно приложению 3 к настоящему решению;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</w:rPr>
        <w:t xml:space="preserve">по ведомственной </w:t>
      </w:r>
      <w:proofErr w:type="gramStart"/>
      <w:r>
        <w:rPr>
          <w:rFonts w:ascii="Times New Roman" w:hAnsi="Times New Roman" w:cs="Times New Roman"/>
        </w:rPr>
        <w:t>структуре  расходов</w:t>
      </w:r>
      <w:proofErr w:type="gramEnd"/>
      <w:r>
        <w:rPr>
          <w:rFonts w:ascii="Times New Roman" w:hAnsi="Times New Roman" w:cs="Times New Roman"/>
        </w:rPr>
        <w:t xml:space="preserve"> бюджета поселения за  1 полугодие 2017 год согласно приложению 4 к настоящему решению;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Барбинского сельского поселения                                           </w:t>
      </w:r>
      <w:proofErr w:type="spellStart"/>
      <w:r>
        <w:rPr>
          <w:rFonts w:ascii="Times New Roman" w:hAnsi="Times New Roman" w:cs="Times New Roman"/>
        </w:rPr>
        <w:t>С.В.Петухова</w:t>
      </w:r>
      <w:proofErr w:type="spellEnd"/>
      <w:r>
        <w:rPr>
          <w:rFonts w:ascii="Times New Roman" w:hAnsi="Times New Roman" w:cs="Times New Roman"/>
        </w:rPr>
        <w:t>.</w:t>
      </w: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39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Барбинского сельского поселения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397D">
        <w:rPr>
          <w:rFonts w:ascii="Segoe UI Symbol" w:hAnsi="Segoe UI Symbol" w:cs="Segoe UI Symbol"/>
          <w:sz w:val="24"/>
          <w:szCs w:val="24"/>
        </w:rPr>
        <w:t>№</w:t>
      </w:r>
      <w:r w:rsidRPr="0097397D">
        <w:rPr>
          <w:rFonts w:ascii="Times New Roman" w:hAnsi="Times New Roman" w:cs="Times New Roman"/>
          <w:sz w:val="24"/>
          <w:szCs w:val="24"/>
        </w:rPr>
        <w:t xml:space="preserve"> 185 </w:t>
      </w:r>
      <w:r>
        <w:rPr>
          <w:rFonts w:ascii="Times New Roman" w:hAnsi="Times New Roman" w:cs="Times New Roman"/>
          <w:sz w:val="24"/>
          <w:szCs w:val="24"/>
        </w:rPr>
        <w:t xml:space="preserve">от 29.08.2017г 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Источники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финансирования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дефицита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местного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бюджета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на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2017 </w:t>
      </w:r>
      <w:r>
        <w:rPr>
          <w:rFonts w:ascii="Calibri" w:hAnsi="Calibri" w:cs="Calibri"/>
          <w:b/>
          <w:bCs/>
          <w:sz w:val="18"/>
          <w:szCs w:val="18"/>
        </w:rPr>
        <w:t>год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и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на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плановый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период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2018 </w:t>
      </w:r>
      <w:r>
        <w:rPr>
          <w:rFonts w:ascii="Calibri" w:hAnsi="Calibri" w:cs="Calibri"/>
          <w:b/>
          <w:bCs/>
          <w:sz w:val="18"/>
          <w:szCs w:val="18"/>
        </w:rPr>
        <w:t>и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2019 </w:t>
      </w:r>
      <w:r>
        <w:rPr>
          <w:rFonts w:ascii="Calibri" w:hAnsi="Calibri" w:cs="Calibri"/>
          <w:b/>
          <w:bCs/>
          <w:sz w:val="18"/>
          <w:szCs w:val="18"/>
        </w:rPr>
        <w:t>годов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18"/>
          <w:szCs w:val="18"/>
        </w:rPr>
      </w:pPr>
      <w:r w:rsidRPr="0097397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18"/>
          <w:szCs w:val="18"/>
        </w:rPr>
        <w:t>тыс</w:t>
      </w:r>
      <w:r>
        <w:rPr>
          <w:rFonts w:ascii="Times New Roman CYR" w:hAnsi="Times New Roman CYR" w:cs="Times New Roman CYR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руб</w:t>
      </w:r>
      <w:proofErr w:type="spellEnd"/>
      <w:r>
        <w:rPr>
          <w:rFonts w:ascii="Times New Roman CYR" w:hAnsi="Times New Roman CYR" w:cs="Times New Roman CYR"/>
          <w:sz w:val="18"/>
          <w:szCs w:val="18"/>
        </w:rPr>
        <w:t>.</w:t>
      </w: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2973"/>
        <w:gridCol w:w="3829"/>
        <w:gridCol w:w="1134"/>
        <w:gridCol w:w="1134"/>
        <w:gridCol w:w="1217"/>
      </w:tblGrid>
      <w:tr w:rsidR="0097397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9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Код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бюджетной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классификации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Наименование</w:t>
            </w:r>
          </w:p>
        </w:tc>
        <w:tc>
          <w:tcPr>
            <w:tcW w:w="34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период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2017</w:t>
            </w:r>
          </w:p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000 01 00 00 00 00 0000 000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ИСТОЧНИКИ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ВНУТРЕННЕГО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ФИНАНСИРОВАНИЯ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ДЕФИЦИТОВ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БЮДЖЕТОВ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000 01 05 00 00 00 0000 000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Изменение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остатков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средств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на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счетах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по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учету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средств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бюджета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000 01 05 02 01 00 0000 510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Увеличение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прочих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остатков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денежных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средств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бюджетов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-6573,35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-6548,45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000 01 05 02 01 10 0000 510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Увеличение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прочих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остатков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денежных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средств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бюджетов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sz w:val="18"/>
                <w:szCs w:val="18"/>
              </w:rPr>
              <w:t>сельских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-6573,35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-6548,45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000 01 05 02 01 00 0000 610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Уменьшение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прочих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остатков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денежных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средств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бюджетов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6747,35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6548,45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000 01 05 02 01 10 0000 610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Уменьшение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прочих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остатков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денежных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средств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бюджетов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сельских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поселений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6747,35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6561,95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6548,45</w:t>
            </w:r>
          </w:p>
        </w:tc>
      </w:tr>
    </w:tbl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Приложение </w:t>
      </w:r>
      <w:r>
        <w:rPr>
          <w:rFonts w:ascii="Segoe UI Symbol" w:hAnsi="Segoe UI Symbol" w:cs="Segoe UI Symbol"/>
          <w:b/>
          <w:bCs/>
        </w:rPr>
        <w:t>№</w:t>
      </w:r>
      <w:r>
        <w:rPr>
          <w:rFonts w:ascii="Times New Roman" w:hAnsi="Times New Roman" w:cs="Times New Roman"/>
          <w:b/>
          <w:bCs/>
        </w:rPr>
        <w:t xml:space="preserve"> 2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к 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97397D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решению Совета депутатов Барбинского сельского поселения от 29.08.2017г </w:t>
      </w:r>
      <w:r>
        <w:rPr>
          <w:rFonts w:ascii="Segoe UI Symbol" w:hAnsi="Segoe UI Symbol" w:cs="Segoe UI Symbol"/>
        </w:rPr>
        <w:t>№</w:t>
      </w:r>
      <w:r>
        <w:rPr>
          <w:rFonts w:ascii="Times New Roman" w:hAnsi="Times New Roman" w:cs="Times New Roman"/>
        </w:rPr>
        <w:t xml:space="preserve"> 185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97397D">
        <w:rPr>
          <w:rFonts w:ascii="Times New Roman" w:hAnsi="Times New Roman" w:cs="Times New Roman"/>
          <w:b/>
          <w:bCs/>
        </w:rPr>
        <w:t>«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  исполнении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бюджета  Барбинского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73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поселения  за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 полугодие  2017 г</w:t>
      </w:r>
      <w:r w:rsidRPr="0097397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397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7397D">
        <w:rPr>
          <w:rFonts w:ascii="Times New Roman" w:hAnsi="Times New Roman" w:cs="Times New Roman"/>
          <w:b/>
          <w:bCs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b/>
          <w:bCs/>
        </w:rPr>
        <w:t>Поступление  доходов</w:t>
      </w:r>
      <w:proofErr w:type="gramEnd"/>
      <w:r>
        <w:rPr>
          <w:rFonts w:ascii="Times New Roman" w:hAnsi="Times New Roman" w:cs="Times New Roman"/>
          <w:b/>
          <w:bCs/>
        </w:rPr>
        <w:t xml:space="preserve">  в бюджет Барбинского сельского поселения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1 </w:t>
      </w:r>
      <w:r>
        <w:rPr>
          <w:rFonts w:ascii="Times New Roman" w:hAnsi="Times New Roman" w:cs="Times New Roman"/>
          <w:b/>
          <w:bCs/>
        </w:rPr>
        <w:t xml:space="preserve">полугодие 2017 </w:t>
      </w:r>
      <w:proofErr w:type="gramStart"/>
      <w:r>
        <w:rPr>
          <w:rFonts w:ascii="Times New Roman" w:hAnsi="Times New Roman" w:cs="Times New Roman"/>
          <w:b/>
          <w:bCs/>
        </w:rPr>
        <w:t>года .</w:t>
      </w:r>
      <w:proofErr w:type="gramEnd"/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tbl>
      <w:tblPr>
        <w:tblW w:w="0" w:type="auto"/>
        <w:tblInd w:w="-4" w:type="dxa"/>
        <w:tblLayout w:type="fixed"/>
        <w:tblLook w:val="0000" w:firstRow="0" w:lastRow="0" w:firstColumn="0" w:lastColumn="0" w:noHBand="0" w:noVBand="0"/>
      </w:tblPr>
      <w:tblGrid>
        <w:gridCol w:w="939"/>
        <w:gridCol w:w="1778"/>
        <w:gridCol w:w="4063"/>
        <w:gridCol w:w="1991"/>
        <w:gridCol w:w="2127"/>
        <w:gridCol w:w="3015"/>
      </w:tblGrid>
      <w:tr w:rsidR="0097397D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2717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  <w:vAlign w:val="center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6054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  <w:vAlign w:val="center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2127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  <w:vAlign w:val="center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Уточненный  бюджет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на 01.07. 2017г.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Исполнено за 1 полугодие 2017г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100 00000 00 0000 000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3631300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1452495,23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1 01 02000 01 0000 110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Налог на доходы физических лиц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27700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20166,56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866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1 01 02010 01 0000 110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24100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15733,40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1 01 02020 01 0000 110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4064,36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460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1 01 02030 01 0000 110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368,8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1 03 00000 00 0000 000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1650000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683254,23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1 03 02000 01 0000 110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1650000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683254,23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1 03 02230 01 0000 110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520400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269827,44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1 03 02240 01 0000 110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8400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2932,65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1 03 02250 01 0000 110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1193600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465224,32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1 03 02260 01 0000 110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-72400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-54730,18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1 05 00000 00 0000 000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Налог на совокупный доход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5230,84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1 05 03010 01 00001 110 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5230,84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1 06 00000 00 0000 000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Налоги на имущество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1793000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606027,93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1 06 01000 00 0000 110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Налог на имущество физических лиц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18739,04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1 06 01030 10 0000 110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81000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18739,04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1 06 06000 00 0000 110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Земельный налог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17120000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587288,89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1 06 06043 10 0000 110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1122000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156135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1 06 06033 10 0000 110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налог с организаций , обладающих земельным участком, расположенным в границах сельских поселений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590000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431153,89</w:t>
            </w:r>
          </w:p>
        </w:tc>
      </w:tr>
      <w:tr w:rsidR="0097397D" w:rsidRPr="0097397D">
        <w:tblPrEx>
          <w:tblCellMar>
            <w:top w:w="0" w:type="dxa"/>
            <w:bottom w:w="0" w:type="dxa"/>
          </w:tblCellMar>
        </w:tblPrEx>
        <w:trPr>
          <w:trHeight w:val="1804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1 08 04020 01 1000 110</w:t>
            </w:r>
          </w:p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Государственная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пошлина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совершение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нотариальных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действий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должностными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лицами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органов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местного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самоуправлении</w:t>
            </w:r>
            <w:r>
              <w:rPr>
                <w:rFonts w:ascii="Calibri" w:hAnsi="Calibri" w:cs="Calibr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уполномоченными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законодательными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актами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Российской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Федерации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совершение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нотариальных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действий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1 09 00000 00 0000 000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Задолженность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отмененным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налогам</w:t>
            </w:r>
            <w:r>
              <w:rPr>
                <w:rFonts w:ascii="Calibri" w:hAnsi="Calibri" w:cs="Calibr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сборам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иным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платежам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123000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123004,02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1 09 04053 10 0000 110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налог</w:t>
            </w:r>
            <w:r>
              <w:rPr>
                <w:rFonts w:ascii="Calibri" w:hAnsi="Calibri" w:cs="Calibri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обязательствам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возникшим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до</w:t>
            </w:r>
            <w:r>
              <w:rPr>
                <w:rFonts w:ascii="Calibri" w:hAnsi="Calibri" w:cs="Calibri"/>
              </w:rPr>
              <w:t xml:space="preserve"> 01.01.2006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Calibri" w:hAnsi="Calibri" w:cs="Calibri"/>
              </w:rPr>
              <w:t xml:space="preserve">/  </w:t>
            </w:r>
            <w:r>
              <w:rPr>
                <w:rFonts w:ascii="Times New Roman" w:hAnsi="Times New Roman" w:cs="Times New Roman"/>
              </w:rPr>
              <w:t>мобилизуемый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территориях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123000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123004,02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 xml:space="preserve"> 1 11 00000 00 0000 000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Доходы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использования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имущества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находящегося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государственной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муниципальной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собственности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35600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14811,65</w:t>
            </w:r>
          </w:p>
        </w:tc>
      </w:tr>
      <w:tr w:rsidR="0097397D" w:rsidRPr="0097397D">
        <w:tblPrEx>
          <w:tblCellMar>
            <w:top w:w="0" w:type="dxa"/>
            <w:bottom w:w="0" w:type="dxa"/>
          </w:tblCellMar>
        </w:tblPrEx>
        <w:trPr>
          <w:trHeight w:val="2081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1 11 050131 00 0000 120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</w:t>
            </w:r>
            <w:r>
              <w:rPr>
                <w:rFonts w:ascii="Calibri" w:hAnsi="Calibri" w:cs="Calibri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</w:rPr>
              <w:t>получаемые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в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виде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арендной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платы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за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земельные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участки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государственная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собственность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на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которые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не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разграничена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которые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расположены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в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границах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поселений</w:t>
            </w:r>
            <w:r>
              <w:rPr>
                <w:rFonts w:ascii="Calibri" w:hAnsi="Calibri" w:cs="Calibri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также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средства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от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продажи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права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на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заключение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договоров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аренды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указанных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земельных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участков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lastRenderedPageBreak/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1 11 05075 10 0000 120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сдачи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аренду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имущества</w:t>
            </w:r>
            <w:r>
              <w:rPr>
                <w:rFonts w:ascii="Calibri" w:hAnsi="Calibri" w:cs="Calibr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составляющего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казну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поселений</w:t>
            </w:r>
            <w:r>
              <w:rPr>
                <w:rFonts w:ascii="Calibri" w:hAnsi="Calibri" w:cs="Calibri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за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исключением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участков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35600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14811,65</w:t>
            </w:r>
          </w:p>
        </w:tc>
      </w:tr>
      <w:tr w:rsidR="0097397D" w:rsidRPr="0097397D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1 13 00000 00 0000 000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Доходы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оказания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платных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услуг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работ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)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компенсации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затрат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государства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397D" w:rsidRPr="0097397D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 xml:space="preserve">000 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1 13 02995 10 00001 130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Прочие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доходы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компенсации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затрат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бюджетов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поселений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397D" w:rsidRPr="0097397D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1 14 00000 00 00000 000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Доходы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продажи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материальных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нематериальных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активов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397D" w:rsidRPr="0097397D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1 11 40601 31 00000 410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Доходы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от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продажи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земельных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участков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гос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собственность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на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которые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не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разграничена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которые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расположены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границах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поселений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1 16 00000 00 0000 000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Штрафы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санкции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возмещение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ущерба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2000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09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1 16 51040 02 0000 140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Денежные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взыскания</w:t>
            </w:r>
            <w:r>
              <w:rPr>
                <w:rFonts w:ascii="Calibri" w:hAnsi="Calibri" w:cs="Calibri"/>
                <w:b/>
                <w:bCs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</w:rPr>
              <w:t>штрафы</w:t>
            </w:r>
            <w:r>
              <w:rPr>
                <w:rFonts w:ascii="Calibri" w:hAnsi="Calibri" w:cs="Calibri"/>
                <w:b/>
                <w:bCs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bCs/>
              </w:rPr>
              <w:t>установленные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законами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субъектов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Российской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Федерации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за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несоблюдение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муниципальных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правовых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актов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2000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2 00 00000 00 0000 000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поступления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3646653,34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1611315,76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2 02 01001 10 0000 151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Дотация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бюджетам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поселений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выравнивание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бюджетной</w:t>
            </w:r>
            <w:proofErr w:type="gramEnd"/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обеспеченности</w:t>
            </w:r>
          </w:p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2909000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1454500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2 02 01999 10 0000 151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Прочие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дотации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бюджетам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поселений</w:t>
            </w: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109000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2 02 19999 10 0000 151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Прочие субсидии бюджетам поселений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359403,34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2 02 03999 10</w:t>
            </w:r>
          </w:p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0000 151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Субвенции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бюджетам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городских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поселений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на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осуществление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государственных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полномочий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Тверской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созданию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административных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комиссий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определению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перечня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должностных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лиц</w:t>
            </w:r>
            <w:r>
              <w:rPr>
                <w:rFonts w:ascii="Calibri" w:hAnsi="Calibri" w:cs="Calibr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уполномоченных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составлять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протоколы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административных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правонарушениях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150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150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2 02 39999 10 2192 151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739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Субвенции 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 по организации деятельности по сбору (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раздельному  сбору)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2200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2 02  03015 10 0000 151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Субвенции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бюджетам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поселений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на</w:t>
            </w:r>
            <w:r>
              <w:rPr>
                <w:rFonts w:ascii="Calibri" w:hAnsi="Calibri" w:cs="Calibri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осуществление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первичного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воинского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учета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территориях</w:t>
            </w:r>
            <w:r>
              <w:rPr>
                <w:rFonts w:ascii="Calibri" w:hAnsi="Calibri" w:cs="Calibr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где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отсутствуют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военные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комиссариаты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171900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171900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000 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2 04 05099 10 0000 180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10000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lastRenderedPageBreak/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2 02 49999 10 0000 151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трансферты, перечисляемые бюджетам поселений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10000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2 07 05030 10 0000 180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75000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000</w:t>
            </w: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2 19 60010 100000 151</w:t>
            </w: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Возврат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прочих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остатков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субсидий</w:t>
            </w:r>
            <w:r>
              <w:rPr>
                <w:rFonts w:ascii="Calibri" w:hAnsi="Calibri" w:cs="Calibr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субвенций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межбюджетных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трансфертов</w:t>
            </w:r>
            <w:r>
              <w:rPr>
                <w:rFonts w:ascii="Calibri" w:hAnsi="Calibri" w:cs="Calibr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целевое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назначение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прошлых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лет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бюджетов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сельских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поселений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-15234,24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9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78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063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доходов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поселения</w:t>
            </w:r>
          </w:p>
        </w:tc>
        <w:tc>
          <w:tcPr>
            <w:tcW w:w="4118" w:type="dxa"/>
            <w:gridSpan w:val="2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7277953,34</w:t>
            </w:r>
          </w:p>
        </w:tc>
        <w:tc>
          <w:tcPr>
            <w:tcW w:w="3015" w:type="dxa"/>
            <w:tcBorders>
              <w:top w:val="single" w:sz="3" w:space="0" w:color="836967"/>
              <w:left w:val="single" w:sz="3" w:space="0" w:color="836967"/>
              <w:bottom w:val="single" w:sz="3" w:space="0" w:color="836967"/>
              <w:right w:val="single" w:sz="3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3063810,99</w:t>
            </w:r>
          </w:p>
        </w:tc>
      </w:tr>
    </w:tbl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Segoe UI Symbol" w:hAnsi="Segoe UI Symbol" w:cs="Segoe UI Symbol"/>
          <w:b/>
          <w:bCs/>
        </w:rPr>
        <w:t>№</w:t>
      </w:r>
      <w:r>
        <w:rPr>
          <w:rFonts w:ascii="Calibri" w:hAnsi="Calibri" w:cs="Calibri"/>
          <w:b/>
          <w:bCs/>
        </w:rPr>
        <w:t xml:space="preserve"> 3 </w:t>
      </w:r>
      <w:r>
        <w:rPr>
          <w:rFonts w:ascii="Times New Roman" w:hAnsi="Times New Roman" w:cs="Times New Roman"/>
          <w:b/>
          <w:bCs/>
        </w:rPr>
        <w:t>к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 w:rsidRPr="0097397D">
        <w:rPr>
          <w:rFonts w:ascii="Calibri" w:hAnsi="Calibri" w:cs="Calibri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>решению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</w:rPr>
        <w:t>Совета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</w:rPr>
        <w:t>депутатов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</w:rPr>
        <w:t>Барбинского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</w:rPr>
        <w:t>сельского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</w:rPr>
        <w:t>поселения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Calibri" w:hAnsi="Calibri" w:cs="Calibri"/>
        </w:rPr>
        <w:t xml:space="preserve"> 29.08.2017</w:t>
      </w:r>
      <w:r>
        <w:rPr>
          <w:rFonts w:ascii="Times New Roman" w:hAnsi="Times New Roman" w:cs="Times New Roman"/>
        </w:rPr>
        <w:t>г</w:t>
      </w:r>
      <w:r>
        <w:rPr>
          <w:rFonts w:ascii="Calibri" w:hAnsi="Calibri" w:cs="Calibri"/>
        </w:rPr>
        <w:t xml:space="preserve"> </w:t>
      </w:r>
      <w:r>
        <w:rPr>
          <w:rFonts w:ascii="Segoe UI Symbol" w:hAnsi="Segoe UI Symbol" w:cs="Segoe UI Symbol"/>
        </w:rPr>
        <w:t>№</w:t>
      </w:r>
      <w:r>
        <w:rPr>
          <w:rFonts w:ascii="Calibri" w:hAnsi="Calibri" w:cs="Calibri"/>
        </w:rPr>
        <w:t xml:space="preserve"> 186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 w:rsidRPr="0097397D">
        <w:rPr>
          <w:rFonts w:ascii="Calibri" w:hAnsi="Calibri" w:cs="Calibri"/>
          <w:b/>
          <w:bCs/>
        </w:rPr>
        <w:t>«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исполнении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Барбинского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97397D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1 полугодие  2017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97397D">
        <w:rPr>
          <w:rFonts w:ascii="Calibri" w:hAnsi="Calibri" w:cs="Calibri"/>
          <w:b/>
          <w:bCs/>
          <w:sz w:val="24"/>
          <w:szCs w:val="24"/>
        </w:rPr>
        <w:t>»</w:t>
      </w:r>
    </w:p>
    <w:p w:rsidR="0097397D" w:rsidRP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Исполнение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бюджетных</w:t>
      </w:r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ассигнований</w:t>
      </w:r>
      <w:proofErr w:type="gramEnd"/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Барбинского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Calibri" w:hAnsi="Calibri" w:cs="Calibri"/>
          <w:b/>
          <w:bCs/>
          <w:sz w:val="24"/>
          <w:szCs w:val="24"/>
        </w:rPr>
        <w:t xml:space="preserve"> 1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полугодие </w:t>
      </w:r>
      <w:r>
        <w:rPr>
          <w:rFonts w:ascii="Calibri" w:hAnsi="Calibri" w:cs="Calibri"/>
          <w:b/>
          <w:bCs/>
          <w:sz w:val="24"/>
          <w:szCs w:val="24"/>
        </w:rPr>
        <w:t xml:space="preserve"> 2017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года</w:t>
      </w:r>
    </w:p>
    <w:p w:rsidR="0097397D" w:rsidRDefault="0097397D" w:rsidP="0097397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97397D">
        <w:rPr>
          <w:rFonts w:ascii="Calibri" w:hAnsi="Calibri" w:cs="Calibri"/>
          <w:b/>
          <w:bCs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разрезе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разделов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подразделов</w:t>
      </w:r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функциональной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классификации</w:t>
      </w:r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расходов</w:t>
      </w:r>
      <w:r>
        <w:rPr>
          <w:rFonts w:ascii="Calibri" w:hAnsi="Calibri" w:cs="Calibri"/>
          <w:b/>
          <w:bCs/>
          <w:sz w:val="24"/>
          <w:szCs w:val="24"/>
        </w:rPr>
        <w:t xml:space="preserve">) </w:t>
      </w:r>
    </w:p>
    <w:p w:rsidR="0097397D" w:rsidRDefault="0097397D" w:rsidP="0097397D">
      <w:pPr>
        <w:tabs>
          <w:tab w:val="left" w:pos="796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97397D"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  <w:lang w:val="en-US"/>
        </w:rPr>
        <w:t>(</w:t>
      </w:r>
      <w:proofErr w:type="spellStart"/>
      <w:proofErr w:type="gramStart"/>
      <w:r>
        <w:rPr>
          <w:rFonts w:ascii="Calibri" w:hAnsi="Calibri" w:cs="Calibri"/>
          <w:b/>
          <w:bCs/>
        </w:rPr>
        <w:t>руб</w:t>
      </w:r>
      <w:proofErr w:type="spellEnd"/>
      <w:proofErr w:type="gramEnd"/>
      <w:r>
        <w:rPr>
          <w:rFonts w:ascii="Times New Roman CYR" w:hAnsi="Times New Roman CYR" w:cs="Times New Roman CYR"/>
          <w:b/>
          <w:bCs/>
        </w:rPr>
        <w:t>)</w:t>
      </w:r>
    </w:p>
    <w:tbl>
      <w:tblPr>
        <w:tblW w:w="0" w:type="auto"/>
        <w:tblInd w:w="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3"/>
        <w:gridCol w:w="761"/>
        <w:gridCol w:w="4913"/>
        <w:gridCol w:w="2419"/>
        <w:gridCol w:w="1264"/>
      </w:tblGrid>
      <w:tr w:rsidR="0097397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lang w:val="en-US"/>
              </w:rPr>
              <w:t>№</w:t>
            </w: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Calibri" w:hAnsi="Calibri" w:cs="Calibri"/>
                <w:b/>
                <w:bCs/>
                <w:color w:val="000000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РП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419" w:type="dxa"/>
            <w:tcBorders>
              <w:top w:val="single" w:sz="2" w:space="0" w:color="836967"/>
              <w:left w:val="nil"/>
              <w:bottom w:val="single" w:sz="2" w:space="0" w:color="836967"/>
              <w:right w:val="single" w:sz="2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1264" w:type="dxa"/>
            <w:tcBorders>
              <w:top w:val="single" w:sz="2" w:space="0" w:color="836967"/>
              <w:left w:val="nil"/>
              <w:bottom w:val="single" w:sz="2" w:space="0" w:color="836967"/>
              <w:right w:val="single" w:sz="2" w:space="0" w:color="836967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7998953,34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2851471,19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0100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ВОПРОСЫ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2109250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1028952,18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01 03 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Функционирование законодательных ( представительных)  органов государственной власти и представительных органов муниципальных образований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0104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7397D">
              <w:rPr>
                <w:rFonts w:ascii="Calibri" w:hAnsi="Calibri" w:cs="Calibri"/>
                <w:b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Функционирование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Правительства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Российской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Федерации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высших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исполнительных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органов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государственной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власти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субъектов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Российской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Федерации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местных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администраций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2041980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1003899,18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lastRenderedPageBreak/>
              <w:t>2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0106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7397D">
              <w:rPr>
                <w:rFonts w:ascii="Calibri" w:hAnsi="Calibri" w:cs="Calibri"/>
                <w:b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финансовых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налоговых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таможенных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органов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органов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финансового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финансово</w:t>
            </w:r>
            <w:r>
              <w:rPr>
                <w:rFonts w:ascii="Calibri" w:hAnsi="Calibri" w:cs="Calibri"/>
                <w:b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бюджетного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надзора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7920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3960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0111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Резервные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фонды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0113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Другие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вопросы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57350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21093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0200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ОБОРОНА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171900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69939,64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0203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Мобилизационная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вневойсковая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подготовка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171900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69939,64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0300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7397D">
              <w:rPr>
                <w:rFonts w:ascii="Calibri" w:hAnsi="Calibri" w:cs="Calibri"/>
                <w:b/>
                <w:bCs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БЕЗОПАСНОСТЬ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ПРАВООХРАНИТЕЛЬНАЯ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ДЕЯТЕЛЬНОСТЬ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56000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33783,18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0310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пожарной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безопасности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56000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33783,18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0400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ЭКОНОМИКА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1650000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238872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0409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Дорожное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хозяйство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дорожные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фонды</w:t>
            </w:r>
            <w:r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1650000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238872</w:t>
            </w:r>
          </w:p>
        </w:tc>
      </w:tr>
      <w:tr w:rsidR="0097397D" w:rsidRP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0412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7397D">
              <w:rPr>
                <w:rFonts w:ascii="Calibri" w:hAnsi="Calibri" w:cs="Calibri"/>
                <w:b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Другие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вопросы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национальной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экономики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0500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</w:t>
            </w:r>
            <w:r>
              <w:rPr>
                <w:rFonts w:ascii="Calibri" w:hAnsi="Calibri" w:cs="Calibri"/>
                <w:b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КОММУНАЛЬНОЕ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ХОЗЯЙСТВО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1260403,34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99393,34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0503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1260403,34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99393,34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0700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41000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20502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0707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7397D">
              <w:rPr>
                <w:rFonts w:ascii="Calibri" w:hAnsi="Calibri" w:cs="Calibri"/>
                <w:b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Молодежная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политика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оздоровление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41000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20502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0800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КИНЕМАТОГРАФИЯ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2690400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1357950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0801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2690400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1357950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1000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ПОЛИТИКА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20000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2078,85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761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1001</w:t>
            </w:r>
          </w:p>
        </w:tc>
        <w:tc>
          <w:tcPr>
            <w:tcW w:w="4913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FF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Пенсионное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</w:t>
            </w:r>
          </w:p>
        </w:tc>
        <w:tc>
          <w:tcPr>
            <w:tcW w:w="241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20000</w:t>
            </w:r>
          </w:p>
        </w:tc>
        <w:tc>
          <w:tcPr>
            <w:tcW w:w="1264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</w:tcBorders>
            <w:shd w:val="clear" w:color="FFFF99" w:fill="auto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2078,85</w:t>
            </w:r>
          </w:p>
        </w:tc>
      </w:tr>
    </w:tbl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97397D" w:rsidRDefault="0097397D" w:rsidP="0097397D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en-US"/>
        </w:rPr>
      </w:pPr>
    </w:p>
    <w:tbl>
      <w:tblPr>
        <w:tblW w:w="0" w:type="auto"/>
        <w:tblInd w:w="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9"/>
        <w:gridCol w:w="1895"/>
        <w:gridCol w:w="4268"/>
        <w:gridCol w:w="2131"/>
        <w:gridCol w:w="1160"/>
        <w:gridCol w:w="831"/>
      </w:tblGrid>
      <w:tr w:rsidR="0097397D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Приложение 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к решению Совета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депутатов Барбинского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сельского поселения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от _29.08.2017г </w:t>
            </w:r>
            <w:r>
              <w:rPr>
                <w:rFonts w:ascii="Segoe UI Symbol" w:hAnsi="Segoe UI Symbol" w:cs="Segoe UI Symbol"/>
                <w:color w:val="000000"/>
              </w:rPr>
              <w:t>№</w:t>
            </w:r>
            <w:r>
              <w:rPr>
                <w:rFonts w:ascii="Calibri" w:hAnsi="Calibri" w:cs="Calibri"/>
                <w:color w:val="000000"/>
              </w:rPr>
              <w:t xml:space="preserve"> 185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"</w:t>
            </w:r>
            <w:r>
              <w:rPr>
                <w:rFonts w:ascii="Calibri" w:hAnsi="Calibri" w:cs="Calibri"/>
                <w:color w:val="000000"/>
              </w:rPr>
              <w:t>Об исполнении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бюджете Барбинского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сельского поселения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за   1 полугодие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2017 </w:t>
            </w:r>
            <w:r>
              <w:rPr>
                <w:rFonts w:ascii="Calibri" w:hAnsi="Calibri" w:cs="Calibri"/>
                <w:color w:val="000000"/>
              </w:rPr>
              <w:t>года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Ведомственная структура    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W w:w="0" w:type="auto"/>
              <w:tblInd w:w="5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799"/>
              <w:gridCol w:w="1565"/>
              <w:gridCol w:w="3458"/>
              <w:gridCol w:w="1336"/>
              <w:gridCol w:w="1355"/>
              <w:gridCol w:w="1401"/>
            </w:tblGrid>
            <w:tr w:rsidR="0097397D" w:rsidRPr="0097397D">
              <w:tblPrEx>
                <w:tblCellMar>
                  <w:top w:w="0" w:type="dxa"/>
                  <w:bottom w:w="0" w:type="dxa"/>
                </w:tblCellMar>
              </w:tblPrEx>
              <w:trPr>
                <w:trHeight w:val="290"/>
              </w:trPr>
              <w:tc>
                <w:tcPr>
                  <w:tcW w:w="1799" w:type="dxa"/>
                  <w:shd w:val="clear" w:color="000000" w:fill="FFFFFF"/>
                </w:tcPr>
                <w:p w:rsidR="0097397D" w:rsidRP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  <w:r w:rsidRPr="0097397D">
                    <w:rPr>
                      <w:rFonts w:ascii="Calibri" w:hAnsi="Calibri" w:cs="Calibri"/>
                      <w:color w:val="000000"/>
                    </w:rPr>
                    <w:t>(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в разрезе разделов, </w:t>
                  </w:r>
                  <w:r>
                    <w:rPr>
                      <w:rFonts w:ascii="Calibri" w:hAnsi="Calibri" w:cs="Calibri"/>
                      <w:color w:val="000000"/>
                    </w:rPr>
                    <w:lastRenderedPageBreak/>
                    <w:t xml:space="preserve">подразделов, целевых статей и видов расходов    </w:t>
                  </w:r>
                </w:p>
              </w:tc>
              <w:tc>
                <w:tcPr>
                  <w:tcW w:w="1565" w:type="dxa"/>
                  <w:shd w:val="clear" w:color="000000" w:fill="FFFFFF"/>
                </w:tcPr>
                <w:p w:rsidR="0097397D" w:rsidRP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58" w:type="dxa"/>
                  <w:shd w:val="clear" w:color="000000" w:fill="FFFFFF"/>
                </w:tcPr>
                <w:p w:rsidR="0097397D" w:rsidRP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36" w:type="dxa"/>
                  <w:shd w:val="clear" w:color="000000" w:fill="FFFFFF"/>
                </w:tcPr>
                <w:p w:rsidR="0097397D" w:rsidRP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55" w:type="dxa"/>
                  <w:shd w:val="clear" w:color="000000" w:fill="FFFFFF"/>
                </w:tcPr>
                <w:p w:rsidR="0097397D" w:rsidRP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401" w:type="dxa"/>
                  <w:shd w:val="clear" w:color="000000" w:fill="FFFFFF"/>
                </w:tcPr>
                <w:p w:rsidR="0097397D" w:rsidRP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</w:rPr>
                  </w:pPr>
                </w:p>
              </w:tc>
            </w:tr>
            <w:tr w:rsidR="0097397D">
              <w:tblPrEx>
                <w:tblCellMar>
                  <w:top w:w="0" w:type="dxa"/>
                  <w:bottom w:w="0" w:type="dxa"/>
                </w:tblCellMar>
              </w:tblPrEx>
              <w:trPr>
                <w:trHeight w:val="290"/>
              </w:trPr>
              <w:tc>
                <w:tcPr>
                  <w:tcW w:w="1799" w:type="dxa"/>
                  <w:shd w:val="clear" w:color="000000" w:fill="FFFFFF"/>
                </w:tcPr>
                <w:p w:rsid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функциональной классификации расходов)  </w:t>
                  </w:r>
                </w:p>
              </w:tc>
              <w:tc>
                <w:tcPr>
                  <w:tcW w:w="1565" w:type="dxa"/>
                  <w:shd w:val="clear" w:color="000000" w:fill="FFFFFF"/>
                </w:tcPr>
                <w:p w:rsid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lang w:val="en-US"/>
                    </w:rPr>
                  </w:pPr>
                </w:p>
              </w:tc>
              <w:tc>
                <w:tcPr>
                  <w:tcW w:w="3458" w:type="dxa"/>
                  <w:shd w:val="clear" w:color="000000" w:fill="FFFFFF"/>
                </w:tcPr>
                <w:p w:rsid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lang w:val="en-US"/>
                    </w:rPr>
                  </w:pPr>
                </w:p>
              </w:tc>
              <w:tc>
                <w:tcPr>
                  <w:tcW w:w="1336" w:type="dxa"/>
                  <w:shd w:val="clear" w:color="000000" w:fill="FFFFFF"/>
                </w:tcPr>
                <w:p w:rsid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lang w:val="en-US"/>
                    </w:rPr>
                  </w:pPr>
                </w:p>
              </w:tc>
              <w:tc>
                <w:tcPr>
                  <w:tcW w:w="1355" w:type="dxa"/>
                  <w:shd w:val="clear" w:color="000000" w:fill="FFFFFF"/>
                </w:tcPr>
                <w:p w:rsid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lang w:val="en-US"/>
                    </w:rPr>
                  </w:pPr>
                </w:p>
              </w:tc>
              <w:tc>
                <w:tcPr>
                  <w:tcW w:w="1401" w:type="dxa"/>
                  <w:shd w:val="clear" w:color="000000" w:fill="FFFFFF"/>
                </w:tcPr>
                <w:p w:rsidR="0097397D" w:rsidRDefault="0097397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lang w:val="en-US"/>
                    </w:rPr>
                  </w:pPr>
                </w:p>
              </w:tc>
            </w:tr>
          </w:tbl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П/П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Р П КЦСР КВР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Наименование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Уточненная роспись / план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Исполнено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% </w:t>
            </w:r>
            <w:r>
              <w:rPr>
                <w:rFonts w:ascii="Calibri" w:hAnsi="Calibri" w:cs="Calibri"/>
                <w:color w:val="000000"/>
              </w:rPr>
              <w:t>исполнения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ВСЕГО: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7998953,34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2851471,19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35,65%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Общегосударственные вопросы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2109250,00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1028952,18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48,78%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0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01 03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01 03 993004000</w:t>
            </w:r>
            <w:r>
              <w:rPr>
                <w:rFonts w:ascii="Calibri" w:hAnsi="Calibri" w:cs="Calibri"/>
                <w:color w:val="000000"/>
              </w:rPr>
              <w:t>О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01 03 993004000</w:t>
            </w:r>
            <w:r>
              <w:rPr>
                <w:rFonts w:ascii="Calibri" w:hAnsi="Calibri" w:cs="Calibri"/>
                <w:color w:val="000000"/>
              </w:rPr>
              <w:t>О 540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Субвенции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01 04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Функционирование Правительства  высших исполнительных органов государственной власти и субъектов РФ, местных администраций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2041980,00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1003899,18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49,16%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01 04 993004010</w:t>
            </w:r>
            <w:r>
              <w:rPr>
                <w:rFonts w:ascii="Calibri" w:hAnsi="Calibri" w:cs="Calibri"/>
                <w:color w:val="000000"/>
              </w:rPr>
              <w:t>С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Расходы по центральному аппарату исполнительных органов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1302890,00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630800,69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48,42%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01 04 993004010</w:t>
            </w:r>
            <w:r>
              <w:rPr>
                <w:rFonts w:ascii="Calibri" w:hAnsi="Calibri" w:cs="Calibri"/>
                <w:color w:val="000000"/>
              </w:rPr>
              <w:t>С 121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Фонд оплаты труда и страховые взносы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722790,00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367704,27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50,87%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01 04 993004010</w:t>
            </w:r>
            <w:r>
              <w:rPr>
                <w:rFonts w:ascii="Calibri" w:hAnsi="Calibri" w:cs="Calibri"/>
                <w:color w:val="000000"/>
              </w:rPr>
              <w:t>С 129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212340,00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114237,83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53,80%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01 04 993004010</w:t>
            </w:r>
            <w:r>
              <w:rPr>
                <w:rFonts w:ascii="Calibri" w:hAnsi="Calibri" w:cs="Calibri"/>
                <w:color w:val="000000"/>
              </w:rPr>
              <w:t>С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363160,00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148829,32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40,98%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01 04 993004010</w:t>
            </w:r>
            <w:r>
              <w:rPr>
                <w:rFonts w:ascii="Calibri" w:hAnsi="Calibri" w:cs="Calibri"/>
                <w:color w:val="000000"/>
              </w:rPr>
              <w:t>С 852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4500,00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01 04 993004010</w:t>
            </w:r>
            <w:r>
              <w:rPr>
                <w:rFonts w:ascii="Calibri" w:hAnsi="Calibri" w:cs="Calibri"/>
                <w:color w:val="000000"/>
              </w:rPr>
              <w:t>С 853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Прочие расходы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29,27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29,27%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01 04 993004020</w:t>
            </w:r>
            <w:r>
              <w:rPr>
                <w:rFonts w:ascii="Calibri" w:hAnsi="Calibri" w:cs="Calibri"/>
                <w:color w:val="000000"/>
              </w:rPr>
              <w:t xml:space="preserve">С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739090,00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373098,49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50,48%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01 04 993004020</w:t>
            </w:r>
            <w:r>
              <w:rPr>
                <w:rFonts w:ascii="Calibri" w:hAnsi="Calibri" w:cs="Calibri"/>
                <w:color w:val="000000"/>
              </w:rPr>
              <w:t>С 121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Фонд оплаты труда и страховые взносы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568590,00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274561,11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48,29%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74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01 04 993004020</w:t>
            </w:r>
            <w:r>
              <w:rPr>
                <w:rFonts w:ascii="Calibri" w:hAnsi="Calibri" w:cs="Calibri"/>
                <w:color w:val="000000"/>
              </w:rPr>
              <w:t>С 129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170500,00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98537,38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57,79%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01 06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7920,00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3960,00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01 06 993004000</w:t>
            </w:r>
            <w:r>
              <w:rPr>
                <w:rFonts w:ascii="Calibri" w:hAnsi="Calibri" w:cs="Calibri"/>
                <w:color w:val="000000"/>
              </w:rPr>
              <w:t>О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7920,00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3960,00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01 06 993004000</w:t>
            </w:r>
            <w:r>
              <w:rPr>
                <w:rFonts w:ascii="Calibri" w:hAnsi="Calibri" w:cs="Calibri"/>
                <w:color w:val="000000"/>
              </w:rPr>
              <w:t>О 540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Субвенции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7920,00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3960,00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01 11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Резервные фонды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01 11 992004000</w:t>
            </w:r>
            <w:r>
              <w:rPr>
                <w:rFonts w:ascii="Calibri" w:hAnsi="Calibri" w:cs="Calibri"/>
                <w:color w:val="000000"/>
              </w:rPr>
              <w:t xml:space="preserve">А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Резервные фонды местных администраций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01 11 992004000</w:t>
            </w:r>
            <w:r>
              <w:rPr>
                <w:rFonts w:ascii="Calibri" w:hAnsi="Calibri" w:cs="Calibri"/>
                <w:color w:val="000000"/>
              </w:rPr>
              <w:t>А 870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Резервные фонды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Другие общегосударственные расходы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57350,00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21093,00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36,78%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01 13 993001054</w:t>
            </w:r>
            <w:r>
              <w:rPr>
                <w:rFonts w:ascii="Calibri" w:hAnsi="Calibri" w:cs="Calibri"/>
                <w:color w:val="000000"/>
              </w:rPr>
              <w:t>О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150,00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01 13 993001054</w:t>
            </w:r>
            <w:r>
              <w:rPr>
                <w:rFonts w:ascii="Calibri" w:hAnsi="Calibri" w:cs="Calibri"/>
                <w:color w:val="000000"/>
              </w:rPr>
              <w:t>О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150,00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46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01 13 994001057</w:t>
            </w:r>
            <w:r>
              <w:rPr>
                <w:rFonts w:ascii="Calibri" w:hAnsi="Calibri" w:cs="Calibri"/>
                <w:color w:val="000000"/>
              </w:rPr>
              <w:t xml:space="preserve">О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Расходы на осуществлению  органами местного самоуправления  муниципальных образований Тверской области  отдельными государственными  полномочиями  Тверской области  по организации  деятельности  по сбору ( в том числе раздельному сбору), транспортированию, обработке, утилизации, обезвреживанию, захоронению твердых коммунальных  отходов  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2200,00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01 13 994001057</w:t>
            </w:r>
            <w:r>
              <w:rPr>
                <w:rFonts w:ascii="Calibri" w:hAnsi="Calibri" w:cs="Calibri"/>
                <w:color w:val="000000"/>
              </w:rPr>
              <w:t>О 121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Фонд оплаты труда и страховые взносы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1690,00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93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01 13 994001057</w:t>
            </w:r>
            <w:r>
              <w:rPr>
                <w:rFonts w:ascii="Calibri" w:hAnsi="Calibri" w:cs="Calibri"/>
                <w:color w:val="000000"/>
              </w:rPr>
              <w:t>О 129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510,00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01 13 994004010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проведение праздничных и других мероприятий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55000,00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21093,00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38,35%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01 13 994004010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проведение праздничных и других мероприятий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55000,00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21093,00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38,35%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02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Национальная оборона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171900,00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69939,64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40,69%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02 03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171900,00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69939,64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40,69%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02 03 993005118</w:t>
            </w:r>
            <w:r>
              <w:rPr>
                <w:rFonts w:ascii="Calibri" w:hAnsi="Calibri" w:cs="Calibri"/>
                <w:color w:val="000000"/>
              </w:rPr>
              <w:t>О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171900,00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69939,64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40,69%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02 03 993005118</w:t>
            </w:r>
            <w:r>
              <w:rPr>
                <w:rFonts w:ascii="Calibri" w:hAnsi="Calibri" w:cs="Calibri"/>
                <w:color w:val="000000"/>
              </w:rPr>
              <w:t>О 121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Фонд оплаты труда и страховые взносы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121030,00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50007,04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41,32%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68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02 03 993005118</w:t>
            </w:r>
            <w:r>
              <w:rPr>
                <w:rFonts w:ascii="Calibri" w:hAnsi="Calibri" w:cs="Calibri"/>
                <w:color w:val="000000"/>
              </w:rPr>
              <w:t>О 129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36550,00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19932,60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54,54%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02 03 993005118</w:t>
            </w:r>
            <w:r>
              <w:rPr>
                <w:rFonts w:ascii="Calibri" w:hAnsi="Calibri" w:cs="Calibri"/>
                <w:color w:val="000000"/>
              </w:rPr>
              <w:t>О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14320,00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lastRenderedPageBreak/>
              <w:t>3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03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56000,00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33783,18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60,33%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03 10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Обеспечение пожарной безопасности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56000,00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33783,18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60,33%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03 10 993004020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обеспечение пожарной безопасности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56000,00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33783,18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60,33%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03 10 993004020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56000,00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33783,18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60,33%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Национальная экономика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1650000,00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238872,00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14,48%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04 09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Дорожное хозяйство (дорожные фонды)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1650000,00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238872,00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14,48%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04 09 993004100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Ремонт и содержание автомобильных дорог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1650000,00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238872,00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14,48%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04 09 993004100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1650000,00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238872,00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14,48%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Жилищно-коммунальное хозяйство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1260403,34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99393,34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7,89%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Благоустройство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1260403,34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99393,34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7,89%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05 03 993001033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реализацию программ по программе  поддержки  местных инициатив  за счет субсидий  из областного бюджета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359403,34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05 03 993001033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359403,34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348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05 03 993001093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реализацию программ по программе  поддержки  местных инициатив  за счет средств, полученных из областного бюджета Тверской области, на реализацию  мероприятий по обращениям, поступившим  к депутатам Законодательного  Собрания  Тверской области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05 03 993001093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05 03 993004060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Уличное освещение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198000,00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77936,00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39,36%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05 03 993004060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198000,00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77936,00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39,36%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05 03 993004070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Прочие мероприятия по благоустройству  поселений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416000,00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19200,00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4,62%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05 03 993004070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416000,00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19200,00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4,62%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05 03 993004110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Организация и содержание мест захоронения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12000,00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2257,34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18,81%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05 03 993004110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12000,00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2257,34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18,81%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99300S033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реализации программ  по поддержке местных инициатив за счет средств местного бюджета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180000,00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99300S033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180000,00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99301S033</w:t>
            </w:r>
            <w:r>
              <w:rPr>
                <w:rFonts w:ascii="Calibri" w:hAnsi="Calibri" w:cs="Calibri"/>
                <w:color w:val="000000"/>
              </w:rPr>
              <w:t>Б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85000,00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05 03 99301S033</w:t>
            </w:r>
            <w:r>
              <w:rPr>
                <w:rFonts w:ascii="Calibri" w:hAnsi="Calibri" w:cs="Calibri"/>
                <w:color w:val="000000"/>
              </w:rPr>
              <w:t>Б 244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85000,00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07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Образование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20502,00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07 07 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Молодёжная политика и оздоровление детей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20502,00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07 07 993004000</w:t>
            </w:r>
            <w:r>
              <w:rPr>
                <w:rFonts w:ascii="Calibri" w:hAnsi="Calibri" w:cs="Calibri"/>
                <w:color w:val="000000"/>
              </w:rPr>
              <w:t>О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20502,00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07 07 993004000</w:t>
            </w:r>
            <w:r>
              <w:rPr>
                <w:rFonts w:ascii="Calibri" w:hAnsi="Calibri" w:cs="Calibri"/>
                <w:color w:val="000000"/>
              </w:rPr>
              <w:t>О 540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Субвенции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41000,00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20502,00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50,00%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08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Культура, кинематография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2690400,00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1357950,00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50,47%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08 01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Культура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2690400,00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1357950,00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50,47%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08 01 993004000</w:t>
            </w:r>
            <w:r>
              <w:rPr>
                <w:rFonts w:ascii="Calibri" w:hAnsi="Calibri" w:cs="Calibri"/>
                <w:color w:val="000000"/>
              </w:rPr>
              <w:t>О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2690400,00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1357950,00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50,47%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08 01 993004000</w:t>
            </w:r>
            <w:r>
              <w:rPr>
                <w:rFonts w:ascii="Calibri" w:hAnsi="Calibri" w:cs="Calibri"/>
                <w:color w:val="000000"/>
              </w:rPr>
              <w:t>О 540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Субвенции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2690400,00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1357950,00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50,47%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Социальная политика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2078,85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10,39%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10 01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Пенсионное обеспечение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2078,85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10,39%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10 01 993004010</w:t>
            </w:r>
            <w:r>
              <w:rPr>
                <w:rFonts w:ascii="Calibri" w:hAnsi="Calibri" w:cs="Calibri"/>
                <w:color w:val="000000"/>
              </w:rPr>
              <w:t>Э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2078,85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10,39%</w:t>
            </w:r>
          </w:p>
        </w:tc>
      </w:tr>
      <w:tr w:rsidR="0097397D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10 01 993004010</w:t>
            </w:r>
            <w:r>
              <w:rPr>
                <w:rFonts w:ascii="Calibri" w:hAnsi="Calibri" w:cs="Calibri"/>
                <w:color w:val="000000"/>
              </w:rPr>
              <w:t>Э 312</w:t>
            </w: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P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2078,85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397D" w:rsidRDefault="0097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10,39%</w:t>
            </w:r>
          </w:p>
        </w:tc>
      </w:tr>
    </w:tbl>
    <w:p w:rsidR="0097397D" w:rsidRDefault="0097397D" w:rsidP="0097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97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7D"/>
    <w:rsid w:val="0069682A"/>
    <w:rsid w:val="0097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0447"/>
  <w15:chartTrackingRefBased/>
  <w15:docId w15:val="{2EF754ED-C5D2-47EA-B6DB-252D05AA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2938</Words>
  <Characters>16747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</cp:revision>
  <dcterms:created xsi:type="dcterms:W3CDTF">2017-09-21T07:28:00Z</dcterms:created>
  <dcterms:modified xsi:type="dcterms:W3CDTF">2017-09-21T07:29:00Z</dcterms:modified>
</cp:coreProperties>
</file>